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CA94A" w14:textId="77777777" w:rsidR="000F397A" w:rsidRDefault="000F397A">
      <w:pPr>
        <w:spacing w:after="0" w:line="360" w:lineRule="auto"/>
        <w:jc w:val="center"/>
        <w:rPr>
          <w:rFonts w:ascii="Arial" w:eastAsia="Arial" w:hAnsi="Arial" w:cs="Arial"/>
          <w:b/>
          <w:sz w:val="24"/>
          <w:szCs w:val="24"/>
        </w:rPr>
      </w:pPr>
      <w:bookmarkStart w:id="0" w:name="_GoBack"/>
      <w:bookmarkEnd w:id="0"/>
    </w:p>
    <w:p w14:paraId="6057539F" w14:textId="77777777" w:rsidR="000F397A" w:rsidRDefault="000F397A">
      <w:pPr>
        <w:spacing w:after="0" w:line="360" w:lineRule="auto"/>
        <w:jc w:val="center"/>
        <w:rPr>
          <w:rFonts w:ascii="Arial" w:eastAsia="Arial" w:hAnsi="Arial" w:cs="Arial"/>
          <w:b/>
          <w:sz w:val="24"/>
          <w:szCs w:val="24"/>
        </w:rPr>
      </w:pPr>
    </w:p>
    <w:p w14:paraId="112FEF81" w14:textId="77777777" w:rsidR="000F397A" w:rsidRDefault="000F397A">
      <w:pPr>
        <w:spacing w:after="0" w:line="360" w:lineRule="auto"/>
        <w:jc w:val="center"/>
        <w:rPr>
          <w:rFonts w:ascii="Arial" w:eastAsia="Arial" w:hAnsi="Arial" w:cs="Arial"/>
          <w:b/>
          <w:sz w:val="24"/>
          <w:szCs w:val="24"/>
        </w:rPr>
      </w:pPr>
    </w:p>
    <w:p w14:paraId="7703DB30" w14:textId="77777777" w:rsidR="000F397A" w:rsidRDefault="000F397A">
      <w:pPr>
        <w:spacing w:after="0" w:line="360" w:lineRule="auto"/>
        <w:jc w:val="center"/>
        <w:rPr>
          <w:rFonts w:ascii="Arial" w:eastAsia="Arial" w:hAnsi="Arial" w:cs="Arial"/>
          <w:b/>
          <w:sz w:val="24"/>
          <w:szCs w:val="24"/>
        </w:rPr>
      </w:pPr>
    </w:p>
    <w:p w14:paraId="69FCAA89" w14:textId="77777777" w:rsidR="000F397A" w:rsidRDefault="000F397A">
      <w:pPr>
        <w:spacing w:after="0" w:line="360" w:lineRule="auto"/>
        <w:jc w:val="center"/>
        <w:rPr>
          <w:rFonts w:ascii="Arial" w:eastAsia="Arial" w:hAnsi="Arial" w:cs="Arial"/>
          <w:b/>
          <w:sz w:val="24"/>
          <w:szCs w:val="24"/>
        </w:rPr>
      </w:pPr>
    </w:p>
    <w:p w14:paraId="1D272B67" w14:textId="77777777" w:rsidR="000F397A" w:rsidRDefault="00314AC6">
      <w:pPr>
        <w:spacing w:after="0" w:line="360" w:lineRule="auto"/>
        <w:jc w:val="center"/>
        <w:rPr>
          <w:rFonts w:ascii="Arial" w:eastAsia="Arial" w:hAnsi="Arial" w:cs="Arial"/>
          <w:b/>
          <w:sz w:val="24"/>
          <w:szCs w:val="24"/>
        </w:rPr>
      </w:pPr>
      <w:r>
        <w:rPr>
          <w:noProof/>
          <w:lang w:val="en-US"/>
        </w:rPr>
        <w:drawing>
          <wp:anchor distT="0" distB="0" distL="114300" distR="114300" simplePos="0" relativeHeight="251658240" behindDoc="0" locked="0" layoutInCell="1" hidden="0" allowOverlap="1" wp14:anchorId="78A1AAF5" wp14:editId="6D2872D6">
            <wp:simplePos x="0" y="0"/>
            <wp:positionH relativeFrom="column">
              <wp:posOffset>3460115</wp:posOffset>
            </wp:positionH>
            <wp:positionV relativeFrom="paragraph">
              <wp:posOffset>9525</wp:posOffset>
            </wp:positionV>
            <wp:extent cx="1821333" cy="616262"/>
            <wp:effectExtent l="0" t="0" r="0" b="0"/>
            <wp:wrapNone/>
            <wp:docPr id="7"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8"/>
                    <a:srcRect/>
                    <a:stretch>
                      <a:fillRect/>
                    </a:stretch>
                  </pic:blipFill>
                  <pic:spPr>
                    <a:xfrm>
                      <a:off x="0" y="0"/>
                      <a:ext cx="1821333" cy="616262"/>
                    </a:xfrm>
                    <a:prstGeom prst="rect">
                      <a:avLst/>
                    </a:prstGeom>
                    <a:ln/>
                  </pic:spPr>
                </pic:pic>
              </a:graphicData>
            </a:graphic>
          </wp:anchor>
        </w:drawing>
      </w:r>
    </w:p>
    <w:p w14:paraId="02B8DBE6" w14:textId="77777777" w:rsidR="000F397A" w:rsidRDefault="00314AC6">
      <w:pPr>
        <w:spacing w:after="0" w:line="360" w:lineRule="auto"/>
        <w:rPr>
          <w:rFonts w:ascii="Arial" w:eastAsia="Arial" w:hAnsi="Arial" w:cs="Arial"/>
          <w:b/>
          <w:sz w:val="24"/>
          <w:szCs w:val="24"/>
        </w:rPr>
      </w:pPr>
      <w:r>
        <w:rPr>
          <w:rFonts w:ascii="Arial" w:eastAsia="Arial" w:hAnsi="Arial" w:cs="Arial"/>
          <w:b/>
          <w:sz w:val="24"/>
          <w:szCs w:val="24"/>
        </w:rPr>
        <w:t xml:space="preserve">            ……………….   </w:t>
      </w:r>
    </w:p>
    <w:p w14:paraId="08D8B2FE" w14:textId="77777777" w:rsidR="000F397A" w:rsidRDefault="000F397A">
      <w:pPr>
        <w:spacing w:after="0" w:line="360" w:lineRule="auto"/>
        <w:jc w:val="center"/>
        <w:rPr>
          <w:rFonts w:ascii="Arial" w:eastAsia="Arial" w:hAnsi="Arial" w:cs="Arial"/>
          <w:b/>
          <w:sz w:val="24"/>
          <w:szCs w:val="24"/>
        </w:rPr>
      </w:pPr>
    </w:p>
    <w:p w14:paraId="7C5762BC" w14:textId="77777777" w:rsidR="000F397A" w:rsidRDefault="000F397A">
      <w:pPr>
        <w:spacing w:after="0" w:line="360" w:lineRule="auto"/>
        <w:jc w:val="center"/>
        <w:rPr>
          <w:rFonts w:ascii="Arial" w:eastAsia="Arial" w:hAnsi="Arial" w:cs="Arial"/>
          <w:b/>
          <w:sz w:val="32"/>
          <w:szCs w:val="32"/>
        </w:rPr>
      </w:pPr>
    </w:p>
    <w:p w14:paraId="3F73BA6D" w14:textId="77777777" w:rsidR="000F397A" w:rsidRDefault="000F397A">
      <w:pPr>
        <w:spacing w:after="0" w:line="480" w:lineRule="auto"/>
        <w:jc w:val="center"/>
        <w:rPr>
          <w:rFonts w:ascii="Arial" w:eastAsia="Arial" w:hAnsi="Arial" w:cs="Arial"/>
          <w:b/>
          <w:sz w:val="32"/>
          <w:szCs w:val="32"/>
        </w:rPr>
      </w:pPr>
    </w:p>
    <w:p w14:paraId="55C3C721" w14:textId="77777777" w:rsidR="000F397A" w:rsidRDefault="000F397A">
      <w:pPr>
        <w:spacing w:after="0" w:line="480" w:lineRule="auto"/>
        <w:jc w:val="center"/>
        <w:rPr>
          <w:rFonts w:ascii="Arial" w:eastAsia="Arial" w:hAnsi="Arial" w:cs="Arial"/>
          <w:b/>
          <w:sz w:val="32"/>
          <w:szCs w:val="32"/>
        </w:rPr>
      </w:pPr>
    </w:p>
    <w:p w14:paraId="52BB2D88" w14:textId="77777777" w:rsidR="000F397A" w:rsidRDefault="00314AC6">
      <w:pPr>
        <w:spacing w:after="0" w:line="480" w:lineRule="auto"/>
        <w:jc w:val="center"/>
        <w:rPr>
          <w:rFonts w:ascii="Arial" w:eastAsia="Arial" w:hAnsi="Arial" w:cs="Arial"/>
          <w:b/>
          <w:sz w:val="32"/>
          <w:szCs w:val="32"/>
        </w:rPr>
      </w:pPr>
      <w:r>
        <w:rPr>
          <w:rFonts w:ascii="Arial" w:eastAsia="Arial" w:hAnsi="Arial" w:cs="Arial"/>
          <w:b/>
          <w:sz w:val="32"/>
          <w:szCs w:val="32"/>
        </w:rPr>
        <w:t>MEMORANDUM OF AGREEMENT</w:t>
      </w:r>
    </w:p>
    <w:p w14:paraId="71CE8D80" w14:textId="77777777" w:rsidR="000F397A" w:rsidRDefault="00314AC6">
      <w:pPr>
        <w:spacing w:after="0" w:line="480" w:lineRule="auto"/>
        <w:jc w:val="center"/>
        <w:rPr>
          <w:rFonts w:ascii="Arial" w:eastAsia="Arial" w:hAnsi="Arial" w:cs="Arial"/>
          <w:b/>
          <w:sz w:val="32"/>
          <w:szCs w:val="32"/>
        </w:rPr>
      </w:pPr>
      <w:r>
        <w:rPr>
          <w:rFonts w:ascii="Arial" w:eastAsia="Arial" w:hAnsi="Arial" w:cs="Arial"/>
          <w:b/>
          <w:sz w:val="32"/>
          <w:szCs w:val="32"/>
        </w:rPr>
        <w:t>BETWEEN</w:t>
      </w:r>
    </w:p>
    <w:p w14:paraId="1C175233" w14:textId="77777777" w:rsidR="000F397A" w:rsidRDefault="00314AC6">
      <w:pPr>
        <w:spacing w:after="0" w:line="480" w:lineRule="auto"/>
        <w:jc w:val="center"/>
        <w:rPr>
          <w:rFonts w:ascii="Arial" w:eastAsia="Arial" w:hAnsi="Arial" w:cs="Arial"/>
          <w:b/>
          <w:sz w:val="32"/>
          <w:szCs w:val="32"/>
          <w:highlight w:val="yellow"/>
        </w:rPr>
      </w:pPr>
      <w:r>
        <w:rPr>
          <w:rFonts w:ascii="Arial" w:eastAsia="Arial" w:hAnsi="Arial" w:cs="Arial"/>
          <w:b/>
          <w:sz w:val="32"/>
          <w:szCs w:val="32"/>
          <w:highlight w:val="yellow"/>
        </w:rPr>
        <w:t>XXX</w:t>
      </w:r>
    </w:p>
    <w:p w14:paraId="45B93B2E" w14:textId="77777777" w:rsidR="000F397A" w:rsidRDefault="00314AC6">
      <w:pPr>
        <w:spacing w:after="0" w:line="480" w:lineRule="auto"/>
        <w:jc w:val="center"/>
        <w:rPr>
          <w:rFonts w:ascii="Arial" w:eastAsia="Arial" w:hAnsi="Arial" w:cs="Arial"/>
          <w:b/>
          <w:sz w:val="32"/>
          <w:szCs w:val="32"/>
        </w:rPr>
      </w:pPr>
      <w:r>
        <w:rPr>
          <w:rFonts w:ascii="Arial" w:eastAsia="Arial" w:hAnsi="Arial" w:cs="Arial"/>
          <w:b/>
          <w:sz w:val="32"/>
          <w:szCs w:val="32"/>
        </w:rPr>
        <w:t>AND</w:t>
      </w:r>
    </w:p>
    <w:p w14:paraId="6E202694" w14:textId="77777777" w:rsidR="000F397A" w:rsidRDefault="00314AC6">
      <w:pPr>
        <w:spacing w:after="0" w:line="480" w:lineRule="auto"/>
        <w:jc w:val="center"/>
        <w:rPr>
          <w:rFonts w:ascii="Arial" w:eastAsia="Arial" w:hAnsi="Arial" w:cs="Arial"/>
          <w:b/>
          <w:sz w:val="32"/>
          <w:szCs w:val="32"/>
        </w:rPr>
      </w:pPr>
      <w:r>
        <w:rPr>
          <w:rFonts w:ascii="Arial" w:eastAsia="Arial" w:hAnsi="Arial" w:cs="Arial"/>
          <w:b/>
          <w:sz w:val="32"/>
          <w:szCs w:val="32"/>
        </w:rPr>
        <w:t>UNIVERSITI TEKNOLOGI MALAYSIA</w:t>
      </w:r>
    </w:p>
    <w:p w14:paraId="6274F7EC" w14:textId="77777777" w:rsidR="000F397A" w:rsidRDefault="000F397A">
      <w:pPr>
        <w:spacing w:after="0" w:line="480" w:lineRule="auto"/>
        <w:jc w:val="center"/>
        <w:rPr>
          <w:rFonts w:ascii="Arial" w:eastAsia="Arial" w:hAnsi="Arial" w:cs="Arial"/>
          <w:b/>
          <w:sz w:val="32"/>
          <w:szCs w:val="32"/>
        </w:rPr>
      </w:pPr>
    </w:p>
    <w:p w14:paraId="3C57F1D3" w14:textId="77777777" w:rsidR="000F397A" w:rsidRDefault="000F397A">
      <w:pPr>
        <w:spacing w:after="0" w:line="360" w:lineRule="auto"/>
        <w:rPr>
          <w:rFonts w:ascii="Arial" w:eastAsia="Arial" w:hAnsi="Arial" w:cs="Arial"/>
          <w:b/>
          <w:sz w:val="24"/>
          <w:szCs w:val="24"/>
        </w:rPr>
      </w:pPr>
    </w:p>
    <w:p w14:paraId="14E5045F" w14:textId="77777777" w:rsidR="000F397A" w:rsidRDefault="000F397A">
      <w:pPr>
        <w:spacing w:after="0" w:line="360" w:lineRule="auto"/>
        <w:rPr>
          <w:rFonts w:ascii="Arial" w:eastAsia="Arial" w:hAnsi="Arial" w:cs="Arial"/>
          <w:b/>
          <w:sz w:val="24"/>
          <w:szCs w:val="24"/>
        </w:rPr>
      </w:pPr>
    </w:p>
    <w:p w14:paraId="30E56663" w14:textId="77777777" w:rsidR="000F397A" w:rsidRDefault="000F397A">
      <w:pPr>
        <w:spacing w:after="0" w:line="360" w:lineRule="auto"/>
        <w:rPr>
          <w:rFonts w:ascii="Arial" w:eastAsia="Arial" w:hAnsi="Arial" w:cs="Arial"/>
          <w:b/>
          <w:sz w:val="24"/>
          <w:szCs w:val="24"/>
        </w:rPr>
      </w:pPr>
    </w:p>
    <w:p w14:paraId="6B95AE71" w14:textId="77777777" w:rsidR="000F397A" w:rsidRDefault="000F397A">
      <w:pPr>
        <w:spacing w:after="0" w:line="360" w:lineRule="auto"/>
        <w:rPr>
          <w:rFonts w:ascii="Arial" w:eastAsia="Arial" w:hAnsi="Arial" w:cs="Arial"/>
          <w:b/>
          <w:sz w:val="24"/>
          <w:szCs w:val="24"/>
        </w:rPr>
      </w:pPr>
    </w:p>
    <w:p w14:paraId="68521404" w14:textId="77777777" w:rsidR="000F397A" w:rsidRDefault="000F397A">
      <w:pPr>
        <w:spacing w:after="0" w:line="360" w:lineRule="auto"/>
        <w:rPr>
          <w:rFonts w:ascii="Arial" w:eastAsia="Arial" w:hAnsi="Arial" w:cs="Arial"/>
          <w:b/>
          <w:sz w:val="24"/>
          <w:szCs w:val="24"/>
        </w:rPr>
      </w:pPr>
    </w:p>
    <w:p w14:paraId="2FD6DE1B" w14:textId="77777777" w:rsidR="000F397A" w:rsidRDefault="000F397A">
      <w:pPr>
        <w:spacing w:after="0" w:line="360" w:lineRule="auto"/>
        <w:rPr>
          <w:rFonts w:ascii="Arial" w:eastAsia="Arial" w:hAnsi="Arial" w:cs="Arial"/>
          <w:b/>
          <w:sz w:val="24"/>
          <w:szCs w:val="24"/>
        </w:rPr>
      </w:pPr>
    </w:p>
    <w:p w14:paraId="611386ED" w14:textId="77777777" w:rsidR="000F397A" w:rsidRDefault="00314AC6">
      <w:pPr>
        <w:spacing w:after="0" w:line="360" w:lineRule="auto"/>
        <w:rPr>
          <w:rFonts w:ascii="Arial" w:eastAsia="Arial" w:hAnsi="Arial" w:cs="Arial"/>
          <w:sz w:val="24"/>
          <w:szCs w:val="24"/>
        </w:rPr>
      </w:pPr>
      <w:r>
        <w:br w:type="page"/>
      </w:r>
    </w:p>
    <w:p w14:paraId="452C1920" w14:textId="77777777" w:rsidR="000F397A" w:rsidRDefault="00314AC6">
      <w:pPr>
        <w:spacing w:after="0"/>
        <w:rPr>
          <w:rFonts w:ascii="Arial" w:eastAsia="Arial" w:hAnsi="Arial" w:cs="Arial"/>
          <w:sz w:val="24"/>
          <w:szCs w:val="24"/>
        </w:rPr>
      </w:pPr>
      <w:r>
        <w:rPr>
          <w:rFonts w:ascii="Arial" w:eastAsia="Arial" w:hAnsi="Arial" w:cs="Arial"/>
          <w:sz w:val="24"/>
          <w:szCs w:val="24"/>
        </w:rPr>
        <w:lastRenderedPageBreak/>
        <w:t>This Memorandum of Agreement (The “Agreement”) is made on this ……… day of ………………………… by and between,</w:t>
      </w:r>
    </w:p>
    <w:p w14:paraId="47CCB119" w14:textId="77777777" w:rsidR="000F397A" w:rsidRDefault="000F397A">
      <w:pPr>
        <w:spacing w:after="0"/>
        <w:rPr>
          <w:rFonts w:ascii="Arial" w:eastAsia="Arial" w:hAnsi="Arial" w:cs="Arial"/>
          <w:sz w:val="24"/>
          <w:szCs w:val="24"/>
        </w:rPr>
      </w:pPr>
    </w:p>
    <w:p w14:paraId="12B2E912" w14:textId="77777777" w:rsidR="000F397A" w:rsidRDefault="00314AC6">
      <w:pPr>
        <w:numPr>
          <w:ilvl w:val="0"/>
          <w:numId w:val="8"/>
        </w:numPr>
        <w:spacing w:after="0"/>
        <w:ind w:left="360"/>
        <w:jc w:val="both"/>
        <w:rPr>
          <w:rFonts w:ascii="Arial" w:eastAsia="Arial" w:hAnsi="Arial" w:cs="Arial"/>
          <w:sz w:val="24"/>
          <w:szCs w:val="24"/>
        </w:rPr>
      </w:pPr>
      <w:r>
        <w:rPr>
          <w:rFonts w:ascii="Arial" w:eastAsia="Arial" w:hAnsi="Arial" w:cs="Arial"/>
          <w:b/>
          <w:sz w:val="24"/>
          <w:szCs w:val="24"/>
        </w:rPr>
        <w:t>UNIVERSITI TEKNOLOGI MALAYSIA</w:t>
      </w:r>
      <w:r>
        <w:rPr>
          <w:rFonts w:ascii="Arial" w:eastAsia="Arial" w:hAnsi="Arial" w:cs="Arial"/>
          <w:sz w:val="24"/>
          <w:szCs w:val="24"/>
        </w:rPr>
        <w:t xml:space="preserve"> (hereinafter referred to as “UTM”), an institution of higher learning established under the Universities and University Colleges Act, 1971, having its address at </w:t>
      </w:r>
      <w:proofErr w:type="spellStart"/>
      <w:r>
        <w:rPr>
          <w:rFonts w:ascii="Arial" w:eastAsia="Arial" w:hAnsi="Arial" w:cs="Arial"/>
          <w:sz w:val="24"/>
          <w:szCs w:val="24"/>
        </w:rPr>
        <w:t>Universiti</w:t>
      </w:r>
      <w:proofErr w:type="spellEnd"/>
      <w:r>
        <w:rPr>
          <w:rFonts w:ascii="Arial" w:eastAsia="Arial" w:hAnsi="Arial" w:cs="Arial"/>
          <w:sz w:val="24"/>
          <w:szCs w:val="24"/>
        </w:rPr>
        <w:t xml:space="preserve"> </w:t>
      </w:r>
      <w:proofErr w:type="spellStart"/>
      <w:r>
        <w:rPr>
          <w:rFonts w:ascii="Arial" w:eastAsia="Arial" w:hAnsi="Arial" w:cs="Arial"/>
          <w:sz w:val="24"/>
          <w:szCs w:val="24"/>
        </w:rPr>
        <w:t>Teknologi</w:t>
      </w:r>
      <w:proofErr w:type="spellEnd"/>
      <w:r>
        <w:rPr>
          <w:rFonts w:ascii="Arial" w:eastAsia="Arial" w:hAnsi="Arial" w:cs="Arial"/>
          <w:sz w:val="24"/>
          <w:szCs w:val="24"/>
        </w:rPr>
        <w:t xml:space="preserve"> Malaysia, 81310 UTM Johor Bahru, Johor, Malaysia, </w:t>
      </w:r>
    </w:p>
    <w:p w14:paraId="74A41AF9" w14:textId="77777777" w:rsidR="000F397A" w:rsidRDefault="000F397A">
      <w:pPr>
        <w:spacing w:after="0"/>
        <w:ind w:left="360" w:hanging="360"/>
        <w:jc w:val="both"/>
        <w:rPr>
          <w:rFonts w:ascii="Arial" w:eastAsia="Arial" w:hAnsi="Arial" w:cs="Arial"/>
          <w:sz w:val="24"/>
          <w:szCs w:val="24"/>
        </w:rPr>
      </w:pPr>
    </w:p>
    <w:p w14:paraId="56ABAE94" w14:textId="77777777" w:rsidR="000F397A" w:rsidRDefault="00314AC6">
      <w:pPr>
        <w:spacing w:after="0"/>
        <w:ind w:left="360" w:hanging="360"/>
        <w:jc w:val="both"/>
        <w:rPr>
          <w:rFonts w:ascii="Arial" w:eastAsia="Arial" w:hAnsi="Arial" w:cs="Arial"/>
          <w:sz w:val="24"/>
          <w:szCs w:val="24"/>
        </w:rPr>
      </w:pPr>
      <w:r>
        <w:rPr>
          <w:rFonts w:ascii="Arial" w:eastAsia="Arial" w:hAnsi="Arial" w:cs="Arial"/>
          <w:sz w:val="24"/>
          <w:szCs w:val="24"/>
        </w:rPr>
        <w:t xml:space="preserve">     and</w:t>
      </w:r>
    </w:p>
    <w:p w14:paraId="135541CE" w14:textId="77777777" w:rsidR="000F397A" w:rsidRDefault="000F397A">
      <w:pPr>
        <w:spacing w:after="0"/>
        <w:ind w:left="360" w:hanging="360"/>
        <w:jc w:val="both"/>
        <w:rPr>
          <w:rFonts w:ascii="Arial" w:eastAsia="Arial" w:hAnsi="Arial" w:cs="Arial"/>
          <w:sz w:val="24"/>
          <w:szCs w:val="24"/>
        </w:rPr>
      </w:pPr>
    </w:p>
    <w:p w14:paraId="48CA2DBD" w14:textId="77777777" w:rsidR="000F397A" w:rsidRDefault="00314AC6">
      <w:pPr>
        <w:numPr>
          <w:ilvl w:val="0"/>
          <w:numId w:val="8"/>
        </w:numPr>
        <w:pBdr>
          <w:top w:val="nil"/>
          <w:left w:val="nil"/>
          <w:bottom w:val="nil"/>
          <w:right w:val="nil"/>
          <w:between w:val="nil"/>
        </w:pBdr>
        <w:spacing w:after="0"/>
        <w:ind w:left="360"/>
        <w:jc w:val="both"/>
        <w:rPr>
          <w:rFonts w:ascii="Arial" w:eastAsia="Arial" w:hAnsi="Arial" w:cs="Arial"/>
          <w:sz w:val="24"/>
          <w:szCs w:val="24"/>
        </w:rPr>
      </w:pPr>
      <w:r>
        <w:rPr>
          <w:rFonts w:ascii="Arial" w:eastAsia="Arial" w:hAnsi="Arial" w:cs="Arial"/>
          <w:b/>
          <w:sz w:val="24"/>
          <w:szCs w:val="24"/>
          <w:highlight w:val="yellow"/>
        </w:rPr>
        <w:t>XXX</w:t>
      </w:r>
      <w:r>
        <w:rPr>
          <w:rFonts w:ascii="Arial" w:eastAsia="Arial" w:hAnsi="Arial" w:cs="Arial"/>
          <w:b/>
          <w:color w:val="000000"/>
          <w:sz w:val="24"/>
          <w:szCs w:val="24"/>
        </w:rPr>
        <w:t xml:space="preserve"> </w:t>
      </w:r>
      <w:r>
        <w:rPr>
          <w:rFonts w:ascii="Arial" w:eastAsia="Arial" w:hAnsi="Arial" w:cs="Arial"/>
          <w:color w:val="000000"/>
          <w:sz w:val="24"/>
          <w:szCs w:val="24"/>
        </w:rPr>
        <w:t>(herei</w:t>
      </w:r>
      <w:r>
        <w:rPr>
          <w:rFonts w:ascii="Arial" w:eastAsia="Arial" w:hAnsi="Arial" w:cs="Arial"/>
          <w:color w:val="000000"/>
          <w:sz w:val="24"/>
          <w:szCs w:val="24"/>
        </w:rPr>
        <w:t>nafter referred to as “</w:t>
      </w:r>
      <w:r>
        <w:rPr>
          <w:rFonts w:ascii="Arial" w:eastAsia="Arial" w:hAnsi="Arial" w:cs="Arial"/>
          <w:sz w:val="24"/>
          <w:szCs w:val="24"/>
        </w:rPr>
        <w:t>XXX</w:t>
      </w:r>
      <w:r>
        <w:rPr>
          <w:rFonts w:ascii="Arial" w:eastAsia="Arial" w:hAnsi="Arial" w:cs="Arial"/>
          <w:color w:val="000000"/>
          <w:sz w:val="24"/>
          <w:szCs w:val="24"/>
        </w:rPr>
        <w:t xml:space="preserve">”, established on </w:t>
      </w:r>
      <w:r>
        <w:rPr>
          <w:rFonts w:ascii="Arial" w:eastAsia="Arial" w:hAnsi="Arial" w:cs="Arial"/>
          <w:sz w:val="24"/>
          <w:szCs w:val="24"/>
        </w:rPr>
        <w:t>……………………………</w:t>
      </w:r>
      <w:r>
        <w:rPr>
          <w:rFonts w:ascii="Arial" w:eastAsia="Arial" w:hAnsi="Arial" w:cs="Arial"/>
          <w:color w:val="000000"/>
          <w:sz w:val="24"/>
          <w:szCs w:val="24"/>
        </w:rPr>
        <w:t xml:space="preserve">, having its address at </w:t>
      </w:r>
      <w:r>
        <w:rPr>
          <w:rFonts w:ascii="Arial" w:eastAsia="Arial" w:hAnsi="Arial" w:cs="Arial"/>
          <w:sz w:val="24"/>
          <w:szCs w:val="24"/>
        </w:rPr>
        <w:t>…………………………………………………</w:t>
      </w:r>
      <w:proofErr w:type="gramStart"/>
      <w:r>
        <w:rPr>
          <w:rFonts w:ascii="Arial" w:eastAsia="Arial" w:hAnsi="Arial" w:cs="Arial"/>
          <w:sz w:val="24"/>
          <w:szCs w:val="24"/>
        </w:rPr>
        <w:t>….</w:t>
      </w:r>
      <w:r>
        <w:rPr>
          <w:rFonts w:ascii="Arial" w:eastAsia="Arial" w:hAnsi="Arial" w:cs="Arial"/>
          <w:color w:val="000000"/>
          <w:sz w:val="24"/>
          <w:szCs w:val="24"/>
        </w:rPr>
        <w:t>.</w:t>
      </w:r>
      <w:proofErr w:type="gramEnd"/>
    </w:p>
    <w:p w14:paraId="0F498474" w14:textId="77777777" w:rsidR="000F397A" w:rsidRDefault="000F397A">
      <w:pPr>
        <w:pBdr>
          <w:top w:val="nil"/>
          <w:left w:val="nil"/>
          <w:bottom w:val="nil"/>
          <w:right w:val="nil"/>
          <w:between w:val="nil"/>
        </w:pBdr>
        <w:spacing w:after="0"/>
        <w:ind w:left="360" w:hanging="360"/>
        <w:jc w:val="both"/>
        <w:rPr>
          <w:rFonts w:ascii="Arial" w:eastAsia="Arial" w:hAnsi="Arial" w:cs="Arial"/>
          <w:color w:val="000000"/>
          <w:sz w:val="24"/>
          <w:szCs w:val="24"/>
        </w:rPr>
      </w:pPr>
    </w:p>
    <w:p w14:paraId="126B12FC" w14:textId="77777777" w:rsidR="000F397A" w:rsidRDefault="000F397A">
      <w:pPr>
        <w:spacing w:after="0"/>
        <w:ind w:left="567" w:hanging="567"/>
        <w:rPr>
          <w:rFonts w:ascii="Arial" w:eastAsia="Arial" w:hAnsi="Arial" w:cs="Arial"/>
          <w:b/>
          <w:sz w:val="24"/>
          <w:szCs w:val="24"/>
        </w:rPr>
      </w:pPr>
    </w:p>
    <w:p w14:paraId="30C413E8" w14:textId="77777777" w:rsidR="000F397A" w:rsidRDefault="00314AC6">
      <w:pPr>
        <w:spacing w:after="0"/>
        <w:jc w:val="both"/>
        <w:rPr>
          <w:rFonts w:ascii="Arial" w:eastAsia="Arial" w:hAnsi="Arial" w:cs="Arial"/>
          <w:sz w:val="24"/>
          <w:szCs w:val="24"/>
        </w:rPr>
      </w:pPr>
      <w:r>
        <w:rPr>
          <w:rFonts w:ascii="Arial" w:eastAsia="Arial" w:hAnsi="Arial" w:cs="Arial"/>
          <w:b/>
          <w:sz w:val="24"/>
          <w:szCs w:val="24"/>
        </w:rPr>
        <w:t xml:space="preserve">UTM and </w:t>
      </w:r>
      <w:r>
        <w:rPr>
          <w:rFonts w:ascii="Arial" w:eastAsia="Arial" w:hAnsi="Arial" w:cs="Arial"/>
          <w:b/>
          <w:sz w:val="24"/>
          <w:szCs w:val="24"/>
          <w:highlight w:val="yellow"/>
        </w:rPr>
        <w:t>XXX</w:t>
      </w:r>
      <w:r>
        <w:rPr>
          <w:rFonts w:ascii="Arial" w:eastAsia="Arial" w:hAnsi="Arial" w:cs="Arial"/>
          <w:b/>
          <w:sz w:val="24"/>
          <w:szCs w:val="24"/>
        </w:rPr>
        <w:t xml:space="preserve"> </w:t>
      </w:r>
      <w:r>
        <w:rPr>
          <w:rFonts w:ascii="Arial" w:eastAsia="Arial" w:hAnsi="Arial" w:cs="Arial"/>
          <w:sz w:val="24"/>
          <w:szCs w:val="24"/>
        </w:rPr>
        <w:t>shall hereinafter collectively be referred to as “Parties” and individually as a/the “Party”.</w:t>
      </w:r>
    </w:p>
    <w:p w14:paraId="6D3C7442" w14:textId="77777777" w:rsidR="000F397A" w:rsidRDefault="000F397A">
      <w:pPr>
        <w:spacing w:after="0"/>
        <w:rPr>
          <w:rFonts w:ascii="Arial" w:eastAsia="Arial" w:hAnsi="Arial" w:cs="Arial"/>
          <w:sz w:val="24"/>
          <w:szCs w:val="24"/>
        </w:rPr>
      </w:pPr>
    </w:p>
    <w:p w14:paraId="43450508" w14:textId="77777777" w:rsidR="000F397A" w:rsidRDefault="00314AC6">
      <w:pPr>
        <w:spacing w:after="0"/>
        <w:jc w:val="both"/>
        <w:rPr>
          <w:rFonts w:ascii="Arial" w:eastAsia="Arial" w:hAnsi="Arial" w:cs="Arial"/>
          <w:b/>
          <w:sz w:val="24"/>
          <w:szCs w:val="24"/>
        </w:rPr>
      </w:pPr>
      <w:r>
        <w:rPr>
          <w:rFonts w:ascii="Arial" w:eastAsia="Arial" w:hAnsi="Arial" w:cs="Arial"/>
          <w:b/>
          <w:sz w:val="24"/>
          <w:szCs w:val="24"/>
        </w:rPr>
        <w:t>WHEREAS:</w:t>
      </w:r>
    </w:p>
    <w:p w14:paraId="49DEE3E4" w14:textId="77777777" w:rsidR="000F397A" w:rsidRDefault="000F397A">
      <w:pPr>
        <w:spacing w:after="0"/>
        <w:jc w:val="both"/>
        <w:rPr>
          <w:rFonts w:ascii="Arial" w:eastAsia="Arial" w:hAnsi="Arial" w:cs="Arial"/>
          <w:b/>
          <w:sz w:val="24"/>
          <w:szCs w:val="24"/>
        </w:rPr>
      </w:pPr>
    </w:p>
    <w:p w14:paraId="06D96F75" w14:textId="77777777" w:rsidR="000F397A" w:rsidRDefault="00314AC6">
      <w:pPr>
        <w:numPr>
          <w:ilvl w:val="0"/>
          <w:numId w:val="9"/>
        </w:numPr>
        <w:spacing w:after="0"/>
        <w:ind w:left="567"/>
        <w:jc w:val="both"/>
        <w:rPr>
          <w:rFonts w:ascii="Arial" w:eastAsia="Arial" w:hAnsi="Arial" w:cs="Arial"/>
        </w:rPr>
      </w:pPr>
      <w:r>
        <w:rPr>
          <w:rFonts w:ascii="Arial" w:eastAsia="Arial" w:hAnsi="Arial" w:cs="Arial"/>
          <w:sz w:val="24"/>
          <w:szCs w:val="24"/>
        </w:rPr>
        <w:t xml:space="preserve">UTM is an established university </w:t>
      </w:r>
      <w:r>
        <w:rPr>
          <w:rFonts w:ascii="Arial" w:eastAsia="Arial" w:hAnsi="Arial" w:cs="Arial"/>
          <w:sz w:val="24"/>
          <w:szCs w:val="24"/>
        </w:rPr>
        <w:t>which strives to enhance and strengthen its academic and research activities and has taken various initiatives to complement its educational excellence. UTM has entered into various collaborative arrangements with other parties to enhance scientific resear</w:t>
      </w:r>
      <w:r>
        <w:rPr>
          <w:rFonts w:ascii="Arial" w:eastAsia="Arial" w:hAnsi="Arial" w:cs="Arial"/>
          <w:sz w:val="24"/>
          <w:szCs w:val="24"/>
        </w:rPr>
        <w:t>ch and human capital development.</w:t>
      </w:r>
    </w:p>
    <w:p w14:paraId="5E9595DF" w14:textId="77777777" w:rsidR="000F397A" w:rsidRDefault="000F397A">
      <w:pPr>
        <w:spacing w:after="0"/>
        <w:ind w:left="720"/>
        <w:jc w:val="both"/>
        <w:rPr>
          <w:rFonts w:ascii="Arial" w:eastAsia="Arial" w:hAnsi="Arial" w:cs="Arial"/>
          <w:sz w:val="24"/>
          <w:szCs w:val="24"/>
        </w:rPr>
      </w:pPr>
    </w:p>
    <w:p w14:paraId="2BA378F6" w14:textId="77777777" w:rsidR="000F397A" w:rsidRDefault="00314AC6">
      <w:pPr>
        <w:numPr>
          <w:ilvl w:val="0"/>
          <w:numId w:val="9"/>
        </w:numPr>
        <w:spacing w:after="0"/>
        <w:ind w:left="567" w:hanging="567"/>
        <w:jc w:val="both"/>
        <w:rPr>
          <w:rFonts w:ascii="Arial" w:eastAsia="Arial" w:hAnsi="Arial" w:cs="Arial"/>
          <w:sz w:val="24"/>
          <w:szCs w:val="24"/>
        </w:rPr>
      </w:pPr>
      <w:r>
        <w:rPr>
          <w:rFonts w:ascii="Arial" w:eastAsia="Arial" w:hAnsi="Arial" w:cs="Arial"/>
          <w:sz w:val="24"/>
          <w:szCs w:val="24"/>
          <w:highlight w:val="yellow"/>
        </w:rPr>
        <w:t>XXX</w:t>
      </w:r>
      <w:r>
        <w:rPr>
          <w:rFonts w:ascii="Arial" w:eastAsia="Arial" w:hAnsi="Arial" w:cs="Arial"/>
          <w:sz w:val="24"/>
          <w:szCs w:val="24"/>
        </w:rPr>
        <w:t xml:space="preserve"> is a certified training academy which offers professional competency training programs primarily to the __________________________ industries. The training programs are acknowledged by important certified bodies and o</w:t>
      </w:r>
      <w:r>
        <w:rPr>
          <w:rFonts w:ascii="Arial" w:eastAsia="Arial" w:hAnsi="Arial" w:cs="Arial"/>
          <w:sz w:val="24"/>
          <w:szCs w:val="24"/>
        </w:rPr>
        <w:t>rganisations.</w:t>
      </w:r>
    </w:p>
    <w:p w14:paraId="39642CE4" w14:textId="77777777" w:rsidR="000F397A" w:rsidRDefault="000F397A">
      <w:pPr>
        <w:spacing w:after="0"/>
        <w:ind w:left="567"/>
        <w:jc w:val="both"/>
        <w:rPr>
          <w:rFonts w:ascii="Arial" w:eastAsia="Arial" w:hAnsi="Arial" w:cs="Arial"/>
          <w:b/>
          <w:sz w:val="24"/>
          <w:szCs w:val="24"/>
        </w:rPr>
      </w:pPr>
    </w:p>
    <w:p w14:paraId="531AF128" w14:textId="77777777" w:rsidR="000F397A" w:rsidRDefault="00314AC6">
      <w:pPr>
        <w:numPr>
          <w:ilvl w:val="0"/>
          <w:numId w:val="9"/>
        </w:numPr>
        <w:pBdr>
          <w:top w:val="nil"/>
          <w:left w:val="nil"/>
          <w:bottom w:val="nil"/>
          <w:right w:val="nil"/>
          <w:between w:val="nil"/>
        </w:pBdr>
        <w:spacing w:after="0"/>
        <w:ind w:left="567" w:hanging="567"/>
        <w:jc w:val="both"/>
        <w:rPr>
          <w:rFonts w:ascii="Arial" w:eastAsia="Arial" w:hAnsi="Arial" w:cs="Arial"/>
          <w:color w:val="000000"/>
          <w:sz w:val="24"/>
          <w:szCs w:val="24"/>
        </w:rPr>
      </w:pPr>
      <w:r>
        <w:rPr>
          <w:rFonts w:ascii="Arial" w:eastAsia="Arial" w:hAnsi="Arial" w:cs="Arial"/>
          <w:color w:val="000000"/>
          <w:sz w:val="24"/>
          <w:szCs w:val="24"/>
        </w:rPr>
        <w:t>The parties are desirous of entering into this Agreement on the terms and conditions hereinafter appearing.</w:t>
      </w:r>
    </w:p>
    <w:p w14:paraId="4BA26C90" w14:textId="77777777" w:rsidR="000F397A" w:rsidRDefault="000F397A">
      <w:pPr>
        <w:pBdr>
          <w:top w:val="nil"/>
          <w:left w:val="nil"/>
          <w:bottom w:val="nil"/>
          <w:right w:val="nil"/>
          <w:between w:val="nil"/>
        </w:pBdr>
        <w:spacing w:after="0"/>
        <w:ind w:left="720"/>
        <w:jc w:val="both"/>
        <w:rPr>
          <w:rFonts w:ascii="Arial" w:eastAsia="Arial" w:hAnsi="Arial" w:cs="Arial"/>
          <w:color w:val="000000"/>
          <w:sz w:val="24"/>
          <w:szCs w:val="24"/>
        </w:rPr>
      </w:pPr>
    </w:p>
    <w:p w14:paraId="312BB2C5" w14:textId="77777777" w:rsidR="000F397A" w:rsidRDefault="00314AC6">
      <w:pPr>
        <w:numPr>
          <w:ilvl w:val="0"/>
          <w:numId w:val="9"/>
        </w:numPr>
        <w:pBdr>
          <w:top w:val="nil"/>
          <w:left w:val="nil"/>
          <w:bottom w:val="nil"/>
          <w:right w:val="nil"/>
          <w:between w:val="nil"/>
        </w:pBdr>
        <w:spacing w:after="0"/>
        <w:ind w:left="567" w:hanging="567"/>
        <w:jc w:val="both"/>
        <w:rPr>
          <w:rFonts w:ascii="Arial" w:eastAsia="Arial" w:hAnsi="Arial" w:cs="Arial"/>
          <w:color w:val="000000"/>
          <w:sz w:val="24"/>
          <w:szCs w:val="24"/>
        </w:rPr>
      </w:pPr>
      <w:r>
        <w:rPr>
          <w:rFonts w:ascii="Arial" w:eastAsia="Arial" w:hAnsi="Arial" w:cs="Arial"/>
          <w:color w:val="000000"/>
          <w:sz w:val="24"/>
          <w:szCs w:val="24"/>
        </w:rPr>
        <w:t>The Parties are desirous to cooperate with each other to encourage and establish collaborative research, technology transfer and dev</w:t>
      </w:r>
      <w:r>
        <w:rPr>
          <w:rFonts w:ascii="Arial" w:eastAsia="Arial" w:hAnsi="Arial" w:cs="Arial"/>
          <w:color w:val="000000"/>
          <w:sz w:val="24"/>
          <w:szCs w:val="24"/>
        </w:rPr>
        <w:t>elopment of human resources.</w:t>
      </w:r>
    </w:p>
    <w:p w14:paraId="7475FCF7" w14:textId="77777777" w:rsidR="000F397A" w:rsidRDefault="000F397A">
      <w:pPr>
        <w:pBdr>
          <w:top w:val="nil"/>
          <w:left w:val="nil"/>
          <w:bottom w:val="nil"/>
          <w:right w:val="nil"/>
          <w:between w:val="nil"/>
        </w:pBdr>
        <w:spacing w:after="0"/>
        <w:ind w:left="567"/>
        <w:jc w:val="both"/>
        <w:rPr>
          <w:rFonts w:ascii="Arial" w:eastAsia="Arial" w:hAnsi="Arial" w:cs="Arial"/>
          <w:color w:val="000000"/>
          <w:sz w:val="24"/>
          <w:szCs w:val="24"/>
        </w:rPr>
      </w:pPr>
    </w:p>
    <w:p w14:paraId="6D7681EB" w14:textId="77777777" w:rsidR="000F397A" w:rsidRDefault="00314AC6">
      <w:pPr>
        <w:numPr>
          <w:ilvl w:val="0"/>
          <w:numId w:val="9"/>
        </w:numPr>
        <w:spacing w:after="0" w:line="360" w:lineRule="auto"/>
        <w:ind w:left="567" w:hanging="567"/>
        <w:jc w:val="both"/>
        <w:rPr>
          <w:rFonts w:ascii="Arial" w:eastAsia="Arial" w:hAnsi="Arial" w:cs="Arial"/>
          <w:sz w:val="24"/>
          <w:szCs w:val="24"/>
        </w:rPr>
      </w:pPr>
      <w:r>
        <w:rPr>
          <w:rFonts w:ascii="Arial" w:eastAsia="Arial" w:hAnsi="Arial" w:cs="Arial"/>
          <w:sz w:val="24"/>
          <w:szCs w:val="24"/>
        </w:rPr>
        <w:t>The Agreement entitled “....................................................”.</w:t>
      </w:r>
    </w:p>
    <w:p w14:paraId="76630DAD" w14:textId="77777777" w:rsidR="000F397A" w:rsidRDefault="000F397A">
      <w:pPr>
        <w:spacing w:after="0"/>
        <w:ind w:left="720"/>
        <w:jc w:val="both"/>
        <w:rPr>
          <w:rFonts w:ascii="Arial" w:eastAsia="Arial" w:hAnsi="Arial" w:cs="Arial"/>
          <w:b/>
          <w:sz w:val="24"/>
          <w:szCs w:val="24"/>
        </w:rPr>
      </w:pPr>
    </w:p>
    <w:p w14:paraId="5110A90C" w14:textId="77777777" w:rsidR="000F397A" w:rsidRDefault="000F397A">
      <w:pPr>
        <w:spacing w:after="0"/>
        <w:ind w:left="720"/>
        <w:jc w:val="both"/>
        <w:rPr>
          <w:rFonts w:ascii="Arial" w:eastAsia="Arial" w:hAnsi="Arial" w:cs="Arial"/>
          <w:b/>
          <w:sz w:val="24"/>
          <w:szCs w:val="24"/>
        </w:rPr>
      </w:pPr>
    </w:p>
    <w:p w14:paraId="07320D4D" w14:textId="77777777" w:rsidR="000F397A" w:rsidRDefault="000F397A">
      <w:pPr>
        <w:spacing w:after="0"/>
        <w:ind w:left="720"/>
        <w:jc w:val="both"/>
        <w:rPr>
          <w:rFonts w:ascii="Arial" w:eastAsia="Arial" w:hAnsi="Arial" w:cs="Arial"/>
          <w:b/>
          <w:sz w:val="24"/>
          <w:szCs w:val="24"/>
        </w:rPr>
      </w:pPr>
    </w:p>
    <w:p w14:paraId="2634F194" w14:textId="77777777" w:rsidR="000F397A" w:rsidRDefault="000F397A">
      <w:pPr>
        <w:spacing w:after="0"/>
        <w:ind w:left="720"/>
        <w:jc w:val="both"/>
        <w:rPr>
          <w:rFonts w:ascii="Arial" w:eastAsia="Arial" w:hAnsi="Arial" w:cs="Arial"/>
          <w:b/>
          <w:sz w:val="24"/>
          <w:szCs w:val="24"/>
        </w:rPr>
      </w:pPr>
    </w:p>
    <w:p w14:paraId="582493DB" w14:textId="77777777" w:rsidR="000F397A" w:rsidRDefault="000F397A">
      <w:pPr>
        <w:spacing w:after="0"/>
        <w:ind w:left="720"/>
        <w:jc w:val="both"/>
        <w:rPr>
          <w:rFonts w:ascii="Arial" w:eastAsia="Arial" w:hAnsi="Arial" w:cs="Arial"/>
          <w:b/>
          <w:sz w:val="24"/>
          <w:szCs w:val="24"/>
        </w:rPr>
      </w:pPr>
    </w:p>
    <w:p w14:paraId="0E491147" w14:textId="77777777" w:rsidR="000F397A" w:rsidRDefault="000F397A">
      <w:pPr>
        <w:spacing w:after="0"/>
        <w:ind w:left="720"/>
        <w:jc w:val="both"/>
        <w:rPr>
          <w:rFonts w:ascii="Arial" w:eastAsia="Arial" w:hAnsi="Arial" w:cs="Arial"/>
          <w:b/>
          <w:sz w:val="24"/>
          <w:szCs w:val="24"/>
        </w:rPr>
      </w:pPr>
    </w:p>
    <w:p w14:paraId="242886AB" w14:textId="77777777" w:rsidR="000F397A" w:rsidRDefault="000F397A">
      <w:pPr>
        <w:spacing w:after="0"/>
        <w:ind w:left="720"/>
        <w:jc w:val="both"/>
        <w:rPr>
          <w:rFonts w:ascii="Arial" w:eastAsia="Arial" w:hAnsi="Arial" w:cs="Arial"/>
          <w:b/>
          <w:sz w:val="24"/>
          <w:szCs w:val="24"/>
        </w:rPr>
      </w:pPr>
    </w:p>
    <w:p w14:paraId="41C3189A" w14:textId="77777777" w:rsidR="000F397A" w:rsidRDefault="00314AC6">
      <w:pPr>
        <w:rPr>
          <w:rFonts w:ascii="Arial" w:eastAsia="Arial" w:hAnsi="Arial" w:cs="Arial"/>
          <w:sz w:val="24"/>
          <w:szCs w:val="24"/>
        </w:rPr>
      </w:pPr>
      <w:r>
        <w:rPr>
          <w:rFonts w:ascii="Arial" w:eastAsia="Arial" w:hAnsi="Arial" w:cs="Arial"/>
          <w:b/>
          <w:sz w:val="24"/>
          <w:szCs w:val="24"/>
        </w:rPr>
        <w:t>NOW IT IS HEREBY UNDERSTOOD AND WITNESSETH AS FOLLOWS</w:t>
      </w:r>
      <w:r>
        <w:rPr>
          <w:rFonts w:ascii="Arial" w:eastAsia="Arial" w:hAnsi="Arial" w:cs="Arial"/>
          <w:sz w:val="24"/>
          <w:szCs w:val="24"/>
        </w:rPr>
        <w:t>:</w:t>
      </w:r>
    </w:p>
    <w:p w14:paraId="7493948C" w14:textId="77777777" w:rsidR="000F397A" w:rsidRDefault="000F397A">
      <w:pPr>
        <w:spacing w:after="0"/>
        <w:ind w:left="720" w:hanging="720"/>
        <w:jc w:val="center"/>
        <w:rPr>
          <w:rFonts w:ascii="Arial" w:eastAsia="Arial" w:hAnsi="Arial" w:cs="Arial"/>
          <w:b/>
          <w:sz w:val="24"/>
          <w:szCs w:val="24"/>
        </w:rPr>
      </w:pPr>
    </w:p>
    <w:p w14:paraId="5CB6BF6F" w14:textId="77777777" w:rsidR="000F397A" w:rsidRDefault="00314AC6">
      <w:pPr>
        <w:spacing w:after="0"/>
        <w:rPr>
          <w:rFonts w:ascii="Arial" w:eastAsia="Arial" w:hAnsi="Arial" w:cs="Arial"/>
          <w:sz w:val="24"/>
          <w:szCs w:val="24"/>
        </w:rPr>
      </w:pPr>
      <w:r>
        <w:rPr>
          <w:rFonts w:ascii="Arial" w:eastAsia="Arial" w:hAnsi="Arial" w:cs="Arial"/>
          <w:b/>
          <w:sz w:val="24"/>
          <w:szCs w:val="24"/>
        </w:rPr>
        <w:t>ARTICLE 1</w:t>
      </w:r>
      <w:r>
        <w:rPr>
          <w:rFonts w:ascii="Arial" w:eastAsia="Arial" w:hAnsi="Arial" w:cs="Arial"/>
          <w:b/>
          <w:sz w:val="24"/>
          <w:szCs w:val="24"/>
        </w:rPr>
        <w:tab/>
      </w:r>
      <w:r>
        <w:rPr>
          <w:rFonts w:ascii="Arial" w:eastAsia="Arial" w:hAnsi="Arial" w:cs="Arial"/>
          <w:b/>
          <w:sz w:val="24"/>
          <w:szCs w:val="24"/>
        </w:rPr>
        <w:tab/>
        <w:t>Interpretations</w:t>
      </w:r>
    </w:p>
    <w:p w14:paraId="69DAF9D6" w14:textId="77777777" w:rsidR="000F397A" w:rsidRDefault="000F397A">
      <w:pPr>
        <w:spacing w:after="0"/>
        <w:jc w:val="both"/>
        <w:rPr>
          <w:rFonts w:ascii="Arial" w:eastAsia="Arial" w:hAnsi="Arial" w:cs="Arial"/>
          <w:sz w:val="24"/>
          <w:szCs w:val="24"/>
        </w:rPr>
      </w:pPr>
    </w:p>
    <w:p w14:paraId="10AF71E5" w14:textId="77777777" w:rsidR="000F397A" w:rsidRDefault="00314AC6">
      <w:pPr>
        <w:numPr>
          <w:ilvl w:val="0"/>
          <w:numId w:val="10"/>
        </w:numPr>
        <w:pBdr>
          <w:top w:val="nil"/>
          <w:left w:val="nil"/>
          <w:bottom w:val="nil"/>
          <w:right w:val="nil"/>
          <w:between w:val="nil"/>
        </w:pBdr>
        <w:spacing w:after="0"/>
        <w:ind w:left="709" w:hanging="709"/>
        <w:jc w:val="both"/>
        <w:rPr>
          <w:rFonts w:ascii="Arial" w:eastAsia="Arial" w:hAnsi="Arial" w:cs="Arial"/>
          <w:color w:val="000000"/>
          <w:sz w:val="24"/>
          <w:szCs w:val="24"/>
        </w:rPr>
      </w:pPr>
      <w:r>
        <w:rPr>
          <w:rFonts w:ascii="Arial" w:eastAsia="Arial" w:hAnsi="Arial" w:cs="Arial"/>
          <w:color w:val="000000"/>
          <w:sz w:val="24"/>
          <w:szCs w:val="24"/>
        </w:rPr>
        <w:t xml:space="preserve">The headings contained in this Agreement are solely for </w:t>
      </w:r>
      <w:r>
        <w:rPr>
          <w:rFonts w:ascii="Arial" w:eastAsia="Arial" w:hAnsi="Arial" w:cs="Arial"/>
          <w:color w:val="000000"/>
          <w:sz w:val="24"/>
          <w:szCs w:val="24"/>
        </w:rPr>
        <w:t>the purpose of reference, are not part of the Agreement of the Parties and shall not in any way affect the meaning or interpretation of this Agreement.</w:t>
      </w:r>
    </w:p>
    <w:p w14:paraId="35B107ED" w14:textId="77777777" w:rsidR="000F397A" w:rsidRDefault="000F397A">
      <w:pPr>
        <w:spacing w:after="0"/>
        <w:jc w:val="both"/>
        <w:rPr>
          <w:rFonts w:ascii="Arial" w:eastAsia="Arial" w:hAnsi="Arial" w:cs="Arial"/>
          <w:sz w:val="24"/>
          <w:szCs w:val="24"/>
        </w:rPr>
      </w:pPr>
    </w:p>
    <w:p w14:paraId="6389EF9A" w14:textId="77777777" w:rsidR="000F397A" w:rsidRDefault="00314AC6">
      <w:pPr>
        <w:numPr>
          <w:ilvl w:val="0"/>
          <w:numId w:val="10"/>
        </w:numPr>
        <w:pBdr>
          <w:top w:val="nil"/>
          <w:left w:val="nil"/>
          <w:bottom w:val="nil"/>
          <w:right w:val="nil"/>
          <w:between w:val="nil"/>
        </w:pBdr>
        <w:spacing w:after="0"/>
        <w:ind w:hanging="720"/>
        <w:jc w:val="both"/>
        <w:rPr>
          <w:rFonts w:ascii="Arial" w:eastAsia="Arial" w:hAnsi="Arial" w:cs="Arial"/>
          <w:color w:val="000000"/>
          <w:sz w:val="24"/>
          <w:szCs w:val="24"/>
        </w:rPr>
      </w:pPr>
      <w:r>
        <w:rPr>
          <w:rFonts w:ascii="Arial" w:eastAsia="Arial" w:hAnsi="Arial" w:cs="Arial"/>
          <w:color w:val="000000"/>
          <w:sz w:val="24"/>
          <w:szCs w:val="24"/>
        </w:rPr>
        <w:t>The following rules of interpretation apply unless the context otherwise requires:</w:t>
      </w:r>
    </w:p>
    <w:p w14:paraId="3DB9E55A" w14:textId="77777777" w:rsidR="000F397A" w:rsidRDefault="000F397A">
      <w:pPr>
        <w:spacing w:after="0"/>
        <w:jc w:val="both"/>
        <w:rPr>
          <w:rFonts w:ascii="Arial" w:eastAsia="Arial" w:hAnsi="Arial" w:cs="Arial"/>
          <w:sz w:val="24"/>
          <w:szCs w:val="24"/>
        </w:rPr>
      </w:pPr>
    </w:p>
    <w:p w14:paraId="1FA07195" w14:textId="77777777" w:rsidR="000F397A" w:rsidRDefault="00314AC6">
      <w:pPr>
        <w:numPr>
          <w:ilvl w:val="0"/>
          <w:numId w:val="1"/>
        </w:numPr>
        <w:tabs>
          <w:tab w:val="left" w:pos="1276"/>
        </w:tabs>
        <w:spacing w:after="0"/>
        <w:ind w:left="1134" w:hanging="283"/>
        <w:jc w:val="both"/>
        <w:rPr>
          <w:rFonts w:ascii="Arial" w:eastAsia="Arial" w:hAnsi="Arial" w:cs="Arial"/>
          <w:sz w:val="24"/>
          <w:szCs w:val="24"/>
        </w:rPr>
      </w:pPr>
      <w:r>
        <w:rPr>
          <w:rFonts w:ascii="Arial" w:eastAsia="Arial" w:hAnsi="Arial" w:cs="Arial"/>
          <w:sz w:val="24"/>
          <w:szCs w:val="24"/>
        </w:rPr>
        <w:t>The singular includ</w:t>
      </w:r>
      <w:r>
        <w:rPr>
          <w:rFonts w:ascii="Arial" w:eastAsia="Arial" w:hAnsi="Arial" w:cs="Arial"/>
          <w:sz w:val="24"/>
          <w:szCs w:val="24"/>
        </w:rPr>
        <w:t>es the plural and vice versa and a gender includes all genders.</w:t>
      </w:r>
    </w:p>
    <w:p w14:paraId="69322A55" w14:textId="77777777" w:rsidR="000F397A" w:rsidRDefault="00314AC6">
      <w:pPr>
        <w:numPr>
          <w:ilvl w:val="0"/>
          <w:numId w:val="1"/>
        </w:numPr>
        <w:tabs>
          <w:tab w:val="left" w:pos="1276"/>
        </w:tabs>
        <w:spacing w:after="0"/>
        <w:ind w:left="1134" w:hanging="283"/>
        <w:jc w:val="both"/>
        <w:rPr>
          <w:rFonts w:ascii="Arial" w:eastAsia="Arial" w:hAnsi="Arial" w:cs="Arial"/>
          <w:sz w:val="24"/>
          <w:szCs w:val="24"/>
        </w:rPr>
      </w:pPr>
      <w:r>
        <w:rPr>
          <w:rFonts w:ascii="Arial" w:eastAsia="Arial" w:hAnsi="Arial" w:cs="Arial"/>
          <w:sz w:val="24"/>
          <w:szCs w:val="24"/>
        </w:rPr>
        <w:t>A reference to a person includes a body corporate, an unincorporated body or other entity and vice versa.</w:t>
      </w:r>
    </w:p>
    <w:p w14:paraId="448EEA7A" w14:textId="77777777" w:rsidR="000F397A" w:rsidRDefault="00314AC6">
      <w:pPr>
        <w:numPr>
          <w:ilvl w:val="0"/>
          <w:numId w:val="1"/>
        </w:numPr>
        <w:tabs>
          <w:tab w:val="left" w:pos="1276"/>
        </w:tabs>
        <w:spacing w:after="0"/>
        <w:ind w:left="1134" w:hanging="283"/>
        <w:jc w:val="both"/>
        <w:rPr>
          <w:rFonts w:ascii="Arial" w:eastAsia="Arial" w:hAnsi="Arial" w:cs="Arial"/>
          <w:sz w:val="24"/>
          <w:szCs w:val="24"/>
        </w:rPr>
      </w:pPr>
      <w:r>
        <w:rPr>
          <w:rFonts w:ascii="Arial" w:eastAsia="Arial" w:hAnsi="Arial" w:cs="Arial"/>
          <w:sz w:val="24"/>
          <w:szCs w:val="24"/>
        </w:rPr>
        <w:t xml:space="preserve">A reference to a Section, Article, Schedule or Appendix is to a section or article of </w:t>
      </w:r>
      <w:r>
        <w:rPr>
          <w:rFonts w:ascii="Arial" w:eastAsia="Arial" w:hAnsi="Arial" w:cs="Arial"/>
          <w:sz w:val="24"/>
          <w:szCs w:val="24"/>
        </w:rPr>
        <w:t>or appendix or schedule to this Agreement.</w:t>
      </w:r>
    </w:p>
    <w:p w14:paraId="39C61DDE" w14:textId="77777777" w:rsidR="000F397A" w:rsidRDefault="00314AC6">
      <w:pPr>
        <w:numPr>
          <w:ilvl w:val="0"/>
          <w:numId w:val="1"/>
        </w:numPr>
        <w:tabs>
          <w:tab w:val="left" w:pos="1276"/>
        </w:tabs>
        <w:spacing w:after="0"/>
        <w:ind w:left="1134" w:hanging="283"/>
        <w:jc w:val="both"/>
        <w:rPr>
          <w:rFonts w:ascii="Arial" w:eastAsia="Arial" w:hAnsi="Arial" w:cs="Arial"/>
          <w:sz w:val="24"/>
          <w:szCs w:val="24"/>
        </w:rPr>
      </w:pPr>
      <w:r>
        <w:rPr>
          <w:rFonts w:ascii="Arial" w:eastAsia="Arial" w:hAnsi="Arial" w:cs="Arial"/>
          <w:sz w:val="24"/>
          <w:szCs w:val="24"/>
        </w:rPr>
        <w:t>A reference to any Party to this Agreement or any other agreement or document includes the party’s successors and permitted assigns.</w:t>
      </w:r>
    </w:p>
    <w:p w14:paraId="0074956F" w14:textId="77777777" w:rsidR="000F397A" w:rsidRDefault="00314AC6">
      <w:pPr>
        <w:numPr>
          <w:ilvl w:val="0"/>
          <w:numId w:val="1"/>
        </w:numPr>
        <w:tabs>
          <w:tab w:val="left" w:pos="1276"/>
        </w:tabs>
        <w:spacing w:after="0"/>
        <w:ind w:left="1134" w:hanging="283"/>
        <w:jc w:val="both"/>
        <w:rPr>
          <w:rFonts w:ascii="Arial" w:eastAsia="Arial" w:hAnsi="Arial" w:cs="Arial"/>
          <w:sz w:val="24"/>
          <w:szCs w:val="24"/>
        </w:rPr>
      </w:pPr>
      <w:r>
        <w:rPr>
          <w:rFonts w:ascii="Arial" w:eastAsia="Arial" w:hAnsi="Arial" w:cs="Arial"/>
          <w:sz w:val="24"/>
          <w:szCs w:val="24"/>
        </w:rPr>
        <w:t>A reference to any agreement or document is to that agreement or document as ame</w:t>
      </w:r>
      <w:r>
        <w:rPr>
          <w:rFonts w:ascii="Arial" w:eastAsia="Arial" w:hAnsi="Arial" w:cs="Arial"/>
          <w:sz w:val="24"/>
          <w:szCs w:val="24"/>
        </w:rPr>
        <w:t>nded, novated, supplemented, varied or replaced from time to time.</w:t>
      </w:r>
    </w:p>
    <w:p w14:paraId="13957741" w14:textId="77777777" w:rsidR="000F397A" w:rsidRDefault="000F397A">
      <w:pPr>
        <w:spacing w:after="0"/>
        <w:jc w:val="both"/>
        <w:rPr>
          <w:rFonts w:ascii="Arial" w:eastAsia="Arial" w:hAnsi="Arial" w:cs="Arial"/>
          <w:sz w:val="24"/>
          <w:szCs w:val="24"/>
        </w:rPr>
      </w:pPr>
    </w:p>
    <w:p w14:paraId="680CA75E" w14:textId="77777777" w:rsidR="000F397A" w:rsidRDefault="00314AC6">
      <w:pPr>
        <w:numPr>
          <w:ilvl w:val="0"/>
          <w:numId w:val="10"/>
        </w:numPr>
        <w:pBdr>
          <w:top w:val="nil"/>
          <w:left w:val="nil"/>
          <w:bottom w:val="nil"/>
          <w:right w:val="nil"/>
          <w:between w:val="nil"/>
        </w:pBdr>
        <w:spacing w:after="0"/>
        <w:ind w:hanging="720"/>
        <w:jc w:val="both"/>
        <w:rPr>
          <w:rFonts w:ascii="Arial" w:eastAsia="Arial" w:hAnsi="Arial" w:cs="Arial"/>
          <w:color w:val="000000"/>
          <w:sz w:val="24"/>
          <w:szCs w:val="24"/>
        </w:rPr>
      </w:pPr>
      <w:r>
        <w:rPr>
          <w:rFonts w:ascii="Arial" w:eastAsia="Arial" w:hAnsi="Arial" w:cs="Arial"/>
          <w:color w:val="000000"/>
          <w:sz w:val="24"/>
          <w:szCs w:val="24"/>
        </w:rPr>
        <w:t xml:space="preserve">The Schedules or Appendices to this Agreement constitute an inseparable part of this Agreement and are binding on the Parties. However, if there should be a conflict between the Schedules </w:t>
      </w:r>
      <w:r>
        <w:rPr>
          <w:rFonts w:ascii="Arial" w:eastAsia="Arial" w:hAnsi="Arial" w:cs="Arial"/>
          <w:color w:val="000000"/>
          <w:sz w:val="24"/>
          <w:szCs w:val="24"/>
        </w:rPr>
        <w:t>or Appendices and this Agreement, the parties shall consult to resolve the inconsistency. However, if such inconsistency cannot be resolved, this Agreement will prevail.</w:t>
      </w:r>
    </w:p>
    <w:p w14:paraId="487DB3AD" w14:textId="77777777" w:rsidR="000F397A" w:rsidRDefault="000F397A">
      <w:pPr>
        <w:spacing w:after="0"/>
        <w:ind w:hanging="720"/>
        <w:jc w:val="both"/>
        <w:rPr>
          <w:rFonts w:ascii="Arial" w:eastAsia="Arial" w:hAnsi="Arial" w:cs="Arial"/>
          <w:sz w:val="24"/>
          <w:szCs w:val="24"/>
        </w:rPr>
      </w:pPr>
    </w:p>
    <w:p w14:paraId="1962D302" w14:textId="77777777" w:rsidR="000F397A" w:rsidRDefault="00314AC6">
      <w:pPr>
        <w:numPr>
          <w:ilvl w:val="0"/>
          <w:numId w:val="10"/>
        </w:numPr>
        <w:pBdr>
          <w:top w:val="nil"/>
          <w:left w:val="nil"/>
          <w:bottom w:val="nil"/>
          <w:right w:val="nil"/>
          <w:between w:val="nil"/>
        </w:pBdr>
        <w:spacing w:after="0"/>
        <w:ind w:hanging="720"/>
        <w:jc w:val="both"/>
        <w:rPr>
          <w:rFonts w:ascii="Arial" w:eastAsia="Arial" w:hAnsi="Arial" w:cs="Arial"/>
          <w:color w:val="000000"/>
          <w:sz w:val="24"/>
          <w:szCs w:val="24"/>
        </w:rPr>
      </w:pPr>
      <w:r>
        <w:rPr>
          <w:rFonts w:ascii="Arial" w:eastAsia="Arial" w:hAnsi="Arial" w:cs="Arial"/>
          <w:color w:val="000000"/>
          <w:sz w:val="24"/>
          <w:szCs w:val="24"/>
        </w:rPr>
        <w:t xml:space="preserve">The Parties, subject to the terms of this Memorandum of Agreement and the laws, </w:t>
      </w:r>
      <w:r>
        <w:rPr>
          <w:rFonts w:ascii="Arial" w:eastAsia="Arial" w:hAnsi="Arial" w:cs="Arial"/>
          <w:color w:val="000000"/>
          <w:sz w:val="24"/>
          <w:szCs w:val="24"/>
        </w:rPr>
        <w:t>rules, regulations and national policies from time to time in force in each Party’s country, will endeavour to strengthen, promote and develop co-operation between the Parties on the basis of equality and mutual benefit.</w:t>
      </w:r>
    </w:p>
    <w:p w14:paraId="7F45C16C" w14:textId="77777777" w:rsidR="000F397A" w:rsidRDefault="000F397A">
      <w:pPr>
        <w:spacing w:after="0"/>
        <w:rPr>
          <w:rFonts w:ascii="Arial" w:eastAsia="Arial" w:hAnsi="Arial" w:cs="Arial"/>
          <w:b/>
          <w:sz w:val="24"/>
          <w:szCs w:val="24"/>
        </w:rPr>
      </w:pPr>
    </w:p>
    <w:p w14:paraId="321A5A4D" w14:textId="77777777" w:rsidR="000F397A" w:rsidRDefault="000F397A">
      <w:pPr>
        <w:spacing w:after="0"/>
        <w:rPr>
          <w:rFonts w:ascii="Arial" w:eastAsia="Arial" w:hAnsi="Arial" w:cs="Arial"/>
          <w:b/>
          <w:sz w:val="24"/>
          <w:szCs w:val="24"/>
        </w:rPr>
      </w:pPr>
    </w:p>
    <w:p w14:paraId="3806FE6F" w14:textId="77777777" w:rsidR="000F397A" w:rsidRDefault="00314AC6">
      <w:pPr>
        <w:spacing w:after="0"/>
        <w:jc w:val="both"/>
        <w:rPr>
          <w:rFonts w:ascii="Arial" w:eastAsia="Arial" w:hAnsi="Arial" w:cs="Arial"/>
          <w:b/>
          <w:sz w:val="24"/>
          <w:szCs w:val="24"/>
        </w:rPr>
      </w:pPr>
      <w:r>
        <w:rPr>
          <w:rFonts w:ascii="Arial" w:eastAsia="Arial" w:hAnsi="Arial" w:cs="Arial"/>
          <w:b/>
          <w:sz w:val="24"/>
          <w:szCs w:val="24"/>
        </w:rPr>
        <w:t>ARTCLE 2</w:t>
      </w:r>
      <w:r>
        <w:rPr>
          <w:rFonts w:ascii="Arial" w:eastAsia="Arial" w:hAnsi="Arial" w:cs="Arial"/>
          <w:b/>
          <w:sz w:val="24"/>
          <w:szCs w:val="24"/>
        </w:rPr>
        <w:tab/>
      </w:r>
      <w:r>
        <w:rPr>
          <w:rFonts w:ascii="Arial" w:eastAsia="Arial" w:hAnsi="Arial" w:cs="Arial"/>
          <w:b/>
          <w:sz w:val="24"/>
          <w:szCs w:val="24"/>
        </w:rPr>
        <w:tab/>
        <w:t>Purpose of this Agreeme</w:t>
      </w:r>
      <w:r>
        <w:rPr>
          <w:rFonts w:ascii="Arial" w:eastAsia="Arial" w:hAnsi="Arial" w:cs="Arial"/>
          <w:b/>
          <w:sz w:val="24"/>
          <w:szCs w:val="24"/>
        </w:rPr>
        <w:t>nt</w:t>
      </w:r>
    </w:p>
    <w:p w14:paraId="7F5BC695" w14:textId="77777777" w:rsidR="000F397A" w:rsidRDefault="000F397A">
      <w:pPr>
        <w:spacing w:after="0"/>
        <w:jc w:val="both"/>
        <w:rPr>
          <w:rFonts w:ascii="Arial" w:eastAsia="Arial" w:hAnsi="Arial" w:cs="Arial"/>
          <w:sz w:val="24"/>
          <w:szCs w:val="24"/>
        </w:rPr>
      </w:pPr>
    </w:p>
    <w:p w14:paraId="7EDE2F4C" w14:textId="77777777" w:rsidR="000F397A" w:rsidRDefault="00314AC6">
      <w:pPr>
        <w:numPr>
          <w:ilvl w:val="0"/>
          <w:numId w:val="2"/>
        </w:numPr>
        <w:pBdr>
          <w:top w:val="nil"/>
          <w:left w:val="nil"/>
          <w:bottom w:val="nil"/>
          <w:right w:val="nil"/>
          <w:between w:val="nil"/>
        </w:pBdr>
        <w:spacing w:after="0"/>
        <w:ind w:hanging="720"/>
        <w:jc w:val="both"/>
        <w:rPr>
          <w:rFonts w:ascii="Arial" w:eastAsia="Arial" w:hAnsi="Arial" w:cs="Arial"/>
          <w:color w:val="000000"/>
          <w:sz w:val="24"/>
          <w:szCs w:val="24"/>
        </w:rPr>
      </w:pPr>
      <w:r>
        <w:rPr>
          <w:rFonts w:ascii="Arial" w:eastAsia="Arial" w:hAnsi="Arial" w:cs="Arial"/>
          <w:color w:val="000000"/>
          <w:sz w:val="24"/>
          <w:szCs w:val="24"/>
        </w:rPr>
        <w:t>The purpose of this Agreement is to define:</w:t>
      </w:r>
    </w:p>
    <w:p w14:paraId="2CC9697A" w14:textId="77777777" w:rsidR="000F397A" w:rsidRDefault="000F397A">
      <w:pPr>
        <w:spacing w:after="0"/>
        <w:jc w:val="both"/>
        <w:rPr>
          <w:rFonts w:ascii="Arial" w:eastAsia="Arial" w:hAnsi="Arial" w:cs="Arial"/>
          <w:sz w:val="24"/>
          <w:szCs w:val="24"/>
        </w:rPr>
      </w:pPr>
    </w:p>
    <w:p w14:paraId="45E03254" w14:textId="77777777" w:rsidR="000F397A" w:rsidRDefault="00314AC6">
      <w:pPr>
        <w:numPr>
          <w:ilvl w:val="0"/>
          <w:numId w:val="3"/>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sz w:val="24"/>
          <w:szCs w:val="24"/>
        </w:rPr>
        <w:t>____________________________________________</w:t>
      </w:r>
    </w:p>
    <w:p w14:paraId="44F7A585" w14:textId="77777777" w:rsidR="000F397A" w:rsidRDefault="000F397A">
      <w:pPr>
        <w:pBdr>
          <w:top w:val="nil"/>
          <w:left w:val="nil"/>
          <w:bottom w:val="nil"/>
          <w:right w:val="nil"/>
          <w:between w:val="nil"/>
        </w:pBdr>
        <w:spacing w:after="0"/>
        <w:ind w:left="1134" w:hanging="283"/>
        <w:jc w:val="both"/>
        <w:rPr>
          <w:rFonts w:ascii="Arial" w:eastAsia="Arial" w:hAnsi="Arial" w:cs="Arial"/>
          <w:color w:val="000000"/>
          <w:sz w:val="24"/>
          <w:szCs w:val="24"/>
        </w:rPr>
      </w:pPr>
    </w:p>
    <w:p w14:paraId="6B95B375" w14:textId="77777777" w:rsidR="000F397A" w:rsidRDefault="00314AC6">
      <w:pPr>
        <w:numPr>
          <w:ilvl w:val="0"/>
          <w:numId w:val="3"/>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sz w:val="24"/>
          <w:szCs w:val="24"/>
        </w:rPr>
        <w:t>________________________________________</w:t>
      </w:r>
    </w:p>
    <w:p w14:paraId="69128F08" w14:textId="77777777" w:rsidR="000F397A" w:rsidRDefault="000F397A">
      <w:pPr>
        <w:spacing w:after="0"/>
        <w:jc w:val="both"/>
        <w:rPr>
          <w:rFonts w:ascii="Arial" w:eastAsia="Arial" w:hAnsi="Arial" w:cs="Arial"/>
          <w:sz w:val="24"/>
          <w:szCs w:val="24"/>
        </w:rPr>
      </w:pPr>
    </w:p>
    <w:p w14:paraId="080605BE" w14:textId="77777777" w:rsidR="000F397A" w:rsidRDefault="000F397A">
      <w:pPr>
        <w:spacing w:after="0"/>
        <w:jc w:val="both"/>
        <w:rPr>
          <w:rFonts w:ascii="Arial" w:eastAsia="Arial" w:hAnsi="Arial" w:cs="Arial"/>
          <w:sz w:val="24"/>
          <w:szCs w:val="24"/>
        </w:rPr>
      </w:pPr>
    </w:p>
    <w:p w14:paraId="6A1709B6" w14:textId="77777777" w:rsidR="000F397A" w:rsidRDefault="00314AC6">
      <w:pPr>
        <w:pStyle w:val="Heading1"/>
        <w:spacing w:line="276" w:lineRule="auto"/>
        <w:rPr>
          <w:rFonts w:ascii="Arial" w:eastAsia="Arial" w:hAnsi="Arial" w:cs="Arial"/>
        </w:rPr>
      </w:pPr>
      <w:r>
        <w:rPr>
          <w:rFonts w:ascii="Arial" w:eastAsia="Arial" w:hAnsi="Arial" w:cs="Arial"/>
        </w:rPr>
        <w:t>ARTICLE 3</w:t>
      </w:r>
      <w:r>
        <w:rPr>
          <w:rFonts w:ascii="Arial" w:eastAsia="Arial" w:hAnsi="Arial" w:cs="Arial"/>
        </w:rPr>
        <w:tab/>
      </w:r>
      <w:r>
        <w:rPr>
          <w:rFonts w:ascii="Arial" w:eastAsia="Arial" w:hAnsi="Arial" w:cs="Arial"/>
        </w:rPr>
        <w:tab/>
        <w:t>Role of the Parties</w:t>
      </w:r>
    </w:p>
    <w:p w14:paraId="10DC7418" w14:textId="77777777" w:rsidR="000F397A" w:rsidRDefault="000F397A">
      <w:pPr>
        <w:spacing w:after="0"/>
        <w:jc w:val="both"/>
        <w:rPr>
          <w:rFonts w:ascii="Arial" w:eastAsia="Arial" w:hAnsi="Arial" w:cs="Arial"/>
          <w:sz w:val="24"/>
          <w:szCs w:val="24"/>
        </w:rPr>
      </w:pPr>
    </w:p>
    <w:p w14:paraId="745E828D" w14:textId="77777777" w:rsidR="000F397A" w:rsidRDefault="00314AC6">
      <w:pPr>
        <w:numPr>
          <w:ilvl w:val="0"/>
          <w:numId w:val="4"/>
        </w:numPr>
        <w:pBdr>
          <w:top w:val="nil"/>
          <w:left w:val="nil"/>
          <w:bottom w:val="nil"/>
          <w:right w:val="nil"/>
          <w:between w:val="nil"/>
        </w:pBdr>
        <w:spacing w:after="0"/>
        <w:ind w:left="709" w:hanging="709"/>
        <w:jc w:val="both"/>
        <w:rPr>
          <w:rFonts w:ascii="Arial" w:eastAsia="Arial" w:hAnsi="Arial" w:cs="Arial"/>
          <w:color w:val="000000"/>
          <w:sz w:val="24"/>
          <w:szCs w:val="24"/>
        </w:rPr>
      </w:pPr>
      <w:r>
        <w:rPr>
          <w:rFonts w:ascii="Arial" w:eastAsia="Arial" w:hAnsi="Arial" w:cs="Arial"/>
          <w:sz w:val="24"/>
          <w:szCs w:val="24"/>
          <w:highlight w:val="yellow"/>
        </w:rPr>
        <w:t xml:space="preserve">XXX </w:t>
      </w:r>
      <w:r>
        <w:rPr>
          <w:rFonts w:ascii="Arial" w:eastAsia="Arial" w:hAnsi="Arial" w:cs="Arial"/>
          <w:color w:val="000000"/>
          <w:sz w:val="24"/>
          <w:szCs w:val="24"/>
        </w:rPr>
        <w:t xml:space="preserve">shall support the finance of the Program by allocating the amounts as described in Appendix I for the Program defined in Article 4. </w:t>
      </w:r>
      <w:r>
        <w:rPr>
          <w:rFonts w:ascii="Arial" w:eastAsia="Arial" w:hAnsi="Arial" w:cs="Arial"/>
          <w:sz w:val="24"/>
          <w:szCs w:val="24"/>
        </w:rPr>
        <w:t>XXX</w:t>
      </w:r>
      <w:r>
        <w:rPr>
          <w:rFonts w:ascii="Arial" w:eastAsia="Arial" w:hAnsi="Arial" w:cs="Arial"/>
          <w:color w:val="000000"/>
          <w:sz w:val="24"/>
          <w:szCs w:val="24"/>
        </w:rPr>
        <w:t xml:space="preserve"> reserves the rights to amend or change the amount provided and the cost distribution with the agreement of both Parties.</w:t>
      </w:r>
    </w:p>
    <w:p w14:paraId="68C34026" w14:textId="77777777" w:rsidR="000F397A" w:rsidRDefault="000F397A">
      <w:pPr>
        <w:pBdr>
          <w:top w:val="nil"/>
          <w:left w:val="nil"/>
          <w:bottom w:val="nil"/>
          <w:right w:val="nil"/>
          <w:between w:val="nil"/>
        </w:pBdr>
        <w:spacing w:after="0"/>
        <w:ind w:left="709" w:hanging="709"/>
        <w:jc w:val="both"/>
        <w:rPr>
          <w:rFonts w:ascii="Arial" w:eastAsia="Arial" w:hAnsi="Arial" w:cs="Arial"/>
          <w:color w:val="000000"/>
          <w:sz w:val="24"/>
          <w:szCs w:val="24"/>
        </w:rPr>
      </w:pPr>
    </w:p>
    <w:p w14:paraId="2580E56C" w14:textId="77777777" w:rsidR="000F397A" w:rsidRDefault="00314AC6">
      <w:pPr>
        <w:numPr>
          <w:ilvl w:val="0"/>
          <w:numId w:val="4"/>
        </w:numPr>
        <w:pBdr>
          <w:top w:val="nil"/>
          <w:left w:val="nil"/>
          <w:bottom w:val="nil"/>
          <w:right w:val="nil"/>
          <w:between w:val="nil"/>
        </w:pBdr>
        <w:spacing w:after="0"/>
        <w:ind w:left="709" w:hanging="709"/>
        <w:jc w:val="both"/>
        <w:rPr>
          <w:rFonts w:ascii="Arial" w:eastAsia="Arial" w:hAnsi="Arial" w:cs="Arial"/>
          <w:color w:val="000000"/>
          <w:sz w:val="24"/>
          <w:szCs w:val="24"/>
        </w:rPr>
      </w:pPr>
      <w:r>
        <w:rPr>
          <w:rFonts w:ascii="Arial" w:eastAsia="Arial" w:hAnsi="Arial" w:cs="Arial"/>
          <w:color w:val="000000"/>
          <w:sz w:val="24"/>
          <w:szCs w:val="24"/>
        </w:rPr>
        <w:t>UTM shall at its discretion, provides expertise training support and access in the course of carrying out the Program, at all reasonable hours, following the Program protocol.</w:t>
      </w:r>
    </w:p>
    <w:p w14:paraId="5CEE1E20" w14:textId="77777777" w:rsidR="000F397A" w:rsidRDefault="000F397A">
      <w:pPr>
        <w:pBdr>
          <w:top w:val="nil"/>
          <w:left w:val="nil"/>
          <w:bottom w:val="nil"/>
          <w:right w:val="nil"/>
          <w:between w:val="nil"/>
        </w:pBdr>
        <w:ind w:left="720"/>
        <w:rPr>
          <w:rFonts w:ascii="Arial" w:eastAsia="Arial" w:hAnsi="Arial" w:cs="Arial"/>
          <w:color w:val="000000"/>
        </w:rPr>
      </w:pPr>
    </w:p>
    <w:p w14:paraId="36068CD0" w14:textId="77777777" w:rsidR="000F397A" w:rsidRDefault="00314AC6">
      <w:pPr>
        <w:numPr>
          <w:ilvl w:val="0"/>
          <w:numId w:val="4"/>
        </w:numPr>
        <w:pBdr>
          <w:top w:val="nil"/>
          <w:left w:val="nil"/>
          <w:bottom w:val="nil"/>
          <w:right w:val="nil"/>
          <w:between w:val="nil"/>
        </w:pBdr>
        <w:spacing w:after="0"/>
        <w:ind w:left="709" w:hanging="709"/>
        <w:jc w:val="both"/>
        <w:rPr>
          <w:rFonts w:ascii="Arial" w:eastAsia="Arial" w:hAnsi="Arial" w:cs="Arial"/>
          <w:color w:val="000000"/>
          <w:sz w:val="24"/>
          <w:szCs w:val="24"/>
        </w:rPr>
      </w:pPr>
      <w:r>
        <w:rPr>
          <w:rFonts w:ascii="Arial" w:eastAsia="Arial" w:hAnsi="Arial" w:cs="Arial"/>
          <w:sz w:val="24"/>
          <w:szCs w:val="24"/>
          <w:highlight w:val="yellow"/>
        </w:rPr>
        <w:t>XXX</w:t>
      </w:r>
      <w:r>
        <w:rPr>
          <w:rFonts w:ascii="Arial" w:eastAsia="Arial" w:hAnsi="Arial" w:cs="Arial"/>
          <w:color w:val="000000"/>
          <w:sz w:val="24"/>
          <w:szCs w:val="24"/>
        </w:rPr>
        <w:t xml:space="preserve"> shall provide training materials and facilities to conduct the Program fo</w:t>
      </w:r>
      <w:r>
        <w:rPr>
          <w:rFonts w:ascii="Arial" w:eastAsia="Arial" w:hAnsi="Arial" w:cs="Arial"/>
          <w:color w:val="000000"/>
          <w:sz w:val="24"/>
          <w:szCs w:val="24"/>
        </w:rPr>
        <w:t>r both online and physical modes, at any stipulated venue.</w:t>
      </w:r>
    </w:p>
    <w:p w14:paraId="3454E393" w14:textId="77777777" w:rsidR="000F397A" w:rsidRDefault="000F397A">
      <w:pPr>
        <w:pBdr>
          <w:top w:val="nil"/>
          <w:left w:val="nil"/>
          <w:bottom w:val="nil"/>
          <w:right w:val="nil"/>
          <w:between w:val="nil"/>
        </w:pBdr>
        <w:spacing w:after="0"/>
        <w:ind w:left="709" w:hanging="709"/>
        <w:jc w:val="both"/>
        <w:rPr>
          <w:rFonts w:ascii="Arial" w:eastAsia="Arial" w:hAnsi="Arial" w:cs="Arial"/>
          <w:color w:val="000000"/>
          <w:sz w:val="24"/>
          <w:szCs w:val="24"/>
        </w:rPr>
      </w:pPr>
    </w:p>
    <w:p w14:paraId="37AB5A57" w14:textId="77777777" w:rsidR="000F397A" w:rsidRDefault="00314AC6">
      <w:pPr>
        <w:numPr>
          <w:ilvl w:val="0"/>
          <w:numId w:val="4"/>
        </w:numPr>
        <w:pBdr>
          <w:top w:val="nil"/>
          <w:left w:val="nil"/>
          <w:bottom w:val="nil"/>
          <w:right w:val="nil"/>
          <w:between w:val="nil"/>
        </w:pBdr>
        <w:spacing w:after="0"/>
        <w:ind w:left="709" w:hanging="709"/>
        <w:jc w:val="both"/>
        <w:rPr>
          <w:rFonts w:ascii="Arial" w:eastAsia="Arial" w:hAnsi="Arial" w:cs="Arial"/>
          <w:color w:val="000000"/>
          <w:sz w:val="24"/>
          <w:szCs w:val="24"/>
        </w:rPr>
      </w:pPr>
      <w:r>
        <w:rPr>
          <w:rFonts w:ascii="Arial" w:eastAsia="Arial" w:hAnsi="Arial" w:cs="Arial"/>
          <w:color w:val="000000"/>
          <w:sz w:val="24"/>
          <w:szCs w:val="24"/>
        </w:rPr>
        <w:t xml:space="preserve">UTM shall nominate an authorized staff to coordinate the Program throughout the term of Agreement. The identity of the said staff shall be given to the other party before the commencement of this </w:t>
      </w:r>
      <w:r>
        <w:rPr>
          <w:rFonts w:ascii="Arial" w:eastAsia="Arial" w:hAnsi="Arial" w:cs="Arial"/>
          <w:color w:val="000000"/>
          <w:sz w:val="24"/>
          <w:szCs w:val="24"/>
        </w:rPr>
        <w:t>Agreement. Any change of the said staff shall be informed to the other party forthwith.</w:t>
      </w:r>
    </w:p>
    <w:p w14:paraId="43B59093" w14:textId="77777777" w:rsidR="000F397A" w:rsidRDefault="000F397A">
      <w:pPr>
        <w:pBdr>
          <w:top w:val="nil"/>
          <w:left w:val="nil"/>
          <w:bottom w:val="nil"/>
          <w:right w:val="nil"/>
          <w:between w:val="nil"/>
        </w:pBdr>
        <w:spacing w:after="0"/>
        <w:ind w:left="709" w:hanging="709"/>
        <w:jc w:val="both"/>
        <w:rPr>
          <w:rFonts w:ascii="Arial" w:eastAsia="Arial" w:hAnsi="Arial" w:cs="Arial"/>
          <w:color w:val="000000"/>
          <w:sz w:val="24"/>
          <w:szCs w:val="24"/>
          <w:highlight w:val="yellow"/>
        </w:rPr>
      </w:pPr>
    </w:p>
    <w:p w14:paraId="2778307E" w14:textId="77777777" w:rsidR="000F397A" w:rsidRDefault="000F397A">
      <w:pPr>
        <w:pBdr>
          <w:top w:val="nil"/>
          <w:left w:val="nil"/>
          <w:bottom w:val="nil"/>
          <w:right w:val="nil"/>
          <w:between w:val="nil"/>
        </w:pBdr>
        <w:spacing w:after="0"/>
        <w:ind w:left="709" w:hanging="709"/>
        <w:jc w:val="both"/>
        <w:rPr>
          <w:rFonts w:ascii="Arial" w:eastAsia="Arial" w:hAnsi="Arial" w:cs="Arial"/>
          <w:color w:val="000000"/>
          <w:sz w:val="24"/>
          <w:szCs w:val="24"/>
          <w:highlight w:val="yellow"/>
        </w:rPr>
      </w:pPr>
    </w:p>
    <w:p w14:paraId="48E92A7D" w14:textId="77777777" w:rsidR="000F397A" w:rsidRDefault="00314AC6">
      <w:pPr>
        <w:pStyle w:val="Heading1"/>
        <w:spacing w:line="276" w:lineRule="auto"/>
        <w:rPr>
          <w:rFonts w:ascii="Arial" w:eastAsia="Arial" w:hAnsi="Arial" w:cs="Arial"/>
        </w:rPr>
      </w:pPr>
      <w:r>
        <w:rPr>
          <w:rFonts w:ascii="Arial" w:eastAsia="Arial" w:hAnsi="Arial" w:cs="Arial"/>
        </w:rPr>
        <w:t>ARTICLE 4</w:t>
      </w:r>
      <w:r>
        <w:rPr>
          <w:rFonts w:ascii="Arial" w:eastAsia="Arial" w:hAnsi="Arial" w:cs="Arial"/>
        </w:rPr>
        <w:tab/>
      </w:r>
      <w:r>
        <w:rPr>
          <w:rFonts w:ascii="Arial" w:eastAsia="Arial" w:hAnsi="Arial" w:cs="Arial"/>
        </w:rPr>
        <w:tab/>
        <w:t>The Programs</w:t>
      </w:r>
    </w:p>
    <w:p w14:paraId="340FD9A6" w14:textId="77777777" w:rsidR="000F397A" w:rsidRDefault="000F397A">
      <w:pPr>
        <w:spacing w:after="0"/>
        <w:jc w:val="both"/>
        <w:rPr>
          <w:rFonts w:ascii="Arial" w:eastAsia="Arial" w:hAnsi="Arial" w:cs="Arial"/>
          <w:sz w:val="24"/>
          <w:szCs w:val="24"/>
          <w:highlight w:val="yellow"/>
        </w:rPr>
      </w:pPr>
    </w:p>
    <w:p w14:paraId="5F1D7FC8" w14:textId="77777777" w:rsidR="000F397A" w:rsidRDefault="00314AC6">
      <w:pPr>
        <w:pBdr>
          <w:top w:val="nil"/>
          <w:left w:val="nil"/>
          <w:bottom w:val="nil"/>
          <w:right w:val="nil"/>
          <w:between w:val="nil"/>
        </w:pBdr>
        <w:tabs>
          <w:tab w:val="left" w:pos="720"/>
        </w:tabs>
        <w:spacing w:after="0"/>
        <w:ind w:left="720" w:hanging="720"/>
        <w:jc w:val="both"/>
        <w:rPr>
          <w:rFonts w:ascii="Arial" w:eastAsia="Arial" w:hAnsi="Arial" w:cs="Arial"/>
          <w:color w:val="000000"/>
          <w:sz w:val="24"/>
          <w:szCs w:val="24"/>
        </w:rPr>
      </w:pPr>
      <w:r>
        <w:rPr>
          <w:rFonts w:ascii="Arial" w:eastAsia="Arial" w:hAnsi="Arial" w:cs="Arial"/>
          <w:color w:val="000000"/>
          <w:sz w:val="24"/>
          <w:szCs w:val="24"/>
        </w:rPr>
        <w:t>4.1</w:t>
      </w:r>
      <w:r>
        <w:rPr>
          <w:rFonts w:ascii="Arial" w:eastAsia="Arial" w:hAnsi="Arial" w:cs="Arial"/>
          <w:color w:val="000000"/>
          <w:sz w:val="24"/>
          <w:szCs w:val="24"/>
        </w:rPr>
        <w:tab/>
        <w:t>The Parties agree to carry out the following Program as described in Appendix I of this Agreement.</w:t>
      </w:r>
    </w:p>
    <w:p w14:paraId="09BC0AA1" w14:textId="77777777" w:rsidR="000F397A" w:rsidRDefault="000F397A">
      <w:pPr>
        <w:tabs>
          <w:tab w:val="left" w:pos="720"/>
          <w:tab w:val="left" w:pos="1440"/>
        </w:tabs>
        <w:spacing w:after="0"/>
        <w:ind w:left="720" w:hanging="720"/>
        <w:jc w:val="both"/>
        <w:rPr>
          <w:rFonts w:ascii="Arial" w:eastAsia="Arial" w:hAnsi="Arial" w:cs="Arial"/>
          <w:sz w:val="24"/>
          <w:szCs w:val="24"/>
        </w:rPr>
      </w:pPr>
    </w:p>
    <w:p w14:paraId="0DF07658" w14:textId="77777777" w:rsidR="000F397A" w:rsidRDefault="00314AC6">
      <w:pPr>
        <w:numPr>
          <w:ilvl w:val="1"/>
          <w:numId w:val="6"/>
        </w:numPr>
        <w:pBdr>
          <w:top w:val="nil"/>
          <w:left w:val="nil"/>
          <w:bottom w:val="nil"/>
          <w:right w:val="nil"/>
          <w:between w:val="nil"/>
        </w:pBdr>
        <w:tabs>
          <w:tab w:val="left" w:pos="720"/>
        </w:tabs>
        <w:spacing w:after="0"/>
        <w:ind w:left="720" w:hanging="720"/>
        <w:jc w:val="both"/>
        <w:rPr>
          <w:rFonts w:ascii="Arial" w:eastAsia="Arial" w:hAnsi="Arial" w:cs="Arial"/>
          <w:color w:val="000000"/>
          <w:sz w:val="24"/>
          <w:szCs w:val="24"/>
        </w:rPr>
      </w:pPr>
      <w:r>
        <w:rPr>
          <w:rFonts w:ascii="Arial" w:eastAsia="Arial" w:hAnsi="Arial" w:cs="Arial"/>
          <w:color w:val="000000"/>
          <w:sz w:val="24"/>
          <w:szCs w:val="24"/>
        </w:rPr>
        <w:t xml:space="preserve">The details of each Program which shall be undertaken by UTM spearhead by </w:t>
      </w:r>
      <w:r>
        <w:rPr>
          <w:rFonts w:ascii="Arial" w:eastAsia="Arial" w:hAnsi="Arial" w:cs="Arial"/>
          <w:sz w:val="24"/>
          <w:szCs w:val="24"/>
        </w:rPr>
        <w:t>XXX</w:t>
      </w:r>
      <w:r>
        <w:rPr>
          <w:rFonts w:ascii="Arial" w:eastAsia="Arial" w:hAnsi="Arial" w:cs="Arial"/>
          <w:color w:val="000000"/>
          <w:sz w:val="24"/>
          <w:szCs w:val="24"/>
        </w:rPr>
        <w:t xml:space="preserve"> are attached hereto in Appendix I. The details shall include staff involved, resources/contents to be supplied by UTM and/or </w:t>
      </w:r>
      <w:r>
        <w:rPr>
          <w:rFonts w:ascii="Arial" w:eastAsia="Arial" w:hAnsi="Arial" w:cs="Arial"/>
          <w:sz w:val="24"/>
          <w:szCs w:val="24"/>
        </w:rPr>
        <w:t>XXX</w:t>
      </w:r>
      <w:r>
        <w:rPr>
          <w:rFonts w:ascii="Arial" w:eastAsia="Arial" w:hAnsi="Arial" w:cs="Arial"/>
          <w:color w:val="000000"/>
          <w:sz w:val="24"/>
          <w:szCs w:val="24"/>
        </w:rPr>
        <w:t>, Program duration and any other relevant details.</w:t>
      </w:r>
    </w:p>
    <w:p w14:paraId="5CF8B5C1" w14:textId="77777777" w:rsidR="000F397A" w:rsidRDefault="000F397A">
      <w:pPr>
        <w:spacing w:after="0"/>
        <w:jc w:val="both"/>
        <w:rPr>
          <w:rFonts w:ascii="Arial" w:eastAsia="Arial" w:hAnsi="Arial" w:cs="Arial"/>
          <w:sz w:val="24"/>
          <w:szCs w:val="24"/>
        </w:rPr>
      </w:pPr>
    </w:p>
    <w:p w14:paraId="4C619843" w14:textId="77777777" w:rsidR="000F397A" w:rsidRDefault="00314AC6">
      <w:pPr>
        <w:spacing w:after="0" w:line="240" w:lineRule="auto"/>
        <w:jc w:val="both"/>
        <w:rPr>
          <w:rFonts w:ascii="Verdana" w:eastAsia="Verdana" w:hAnsi="Verdana" w:cs="Verdana"/>
          <w:b/>
          <w:sz w:val="20"/>
          <w:szCs w:val="20"/>
        </w:rPr>
      </w:pPr>
      <w:r>
        <w:rPr>
          <w:rFonts w:ascii="Verdana" w:eastAsia="Verdana" w:hAnsi="Verdana" w:cs="Verdana"/>
          <w:b/>
          <w:sz w:val="20"/>
          <w:szCs w:val="20"/>
        </w:rPr>
        <w:t xml:space="preserve">ARTICLE 5 </w:t>
      </w:r>
      <w:r>
        <w:rPr>
          <w:rFonts w:ascii="Verdana" w:eastAsia="Verdana" w:hAnsi="Verdana" w:cs="Verdana"/>
          <w:b/>
          <w:sz w:val="20"/>
          <w:szCs w:val="20"/>
        </w:rPr>
        <w:tab/>
        <w:t>Financial Arrangement</w:t>
      </w:r>
    </w:p>
    <w:p w14:paraId="571B1270" w14:textId="77777777" w:rsidR="000F397A" w:rsidRDefault="000F397A">
      <w:pPr>
        <w:spacing w:after="0" w:line="240" w:lineRule="auto"/>
        <w:jc w:val="both"/>
        <w:rPr>
          <w:rFonts w:ascii="Verdana" w:eastAsia="Verdana" w:hAnsi="Verdana" w:cs="Verdana"/>
          <w:b/>
          <w:sz w:val="20"/>
          <w:szCs w:val="20"/>
        </w:rPr>
      </w:pPr>
    </w:p>
    <w:p w14:paraId="449F3332" w14:textId="77777777" w:rsidR="000F397A" w:rsidRDefault="00314AC6">
      <w:pPr>
        <w:spacing w:after="0" w:line="240" w:lineRule="auto"/>
        <w:ind w:left="720"/>
        <w:jc w:val="both"/>
        <w:rPr>
          <w:rFonts w:ascii="Arial" w:eastAsia="Arial" w:hAnsi="Arial" w:cs="Arial"/>
          <w:sz w:val="24"/>
          <w:szCs w:val="24"/>
        </w:rPr>
      </w:pPr>
      <w:r>
        <w:rPr>
          <w:rFonts w:ascii="Verdana" w:eastAsia="Verdana" w:hAnsi="Verdana" w:cs="Verdana"/>
          <w:sz w:val="20"/>
          <w:szCs w:val="20"/>
        </w:rPr>
        <w:t>5.1</w:t>
      </w:r>
      <w:r>
        <w:rPr>
          <w:rFonts w:ascii="Verdana" w:eastAsia="Verdana" w:hAnsi="Verdana" w:cs="Verdana"/>
          <w:sz w:val="20"/>
          <w:szCs w:val="20"/>
        </w:rPr>
        <w:tab/>
      </w:r>
      <w:r>
        <w:rPr>
          <w:rFonts w:ascii="Arial" w:eastAsia="Arial" w:hAnsi="Arial" w:cs="Arial"/>
          <w:b/>
          <w:smallCaps/>
          <w:sz w:val="24"/>
          <w:szCs w:val="24"/>
          <w:highlight w:val="yellow"/>
        </w:rPr>
        <w:t xml:space="preserve"> XXX</w:t>
      </w:r>
      <w:r>
        <w:rPr>
          <w:rFonts w:ascii="Arial" w:eastAsia="Arial" w:hAnsi="Arial" w:cs="Arial"/>
          <w:sz w:val="24"/>
          <w:szCs w:val="24"/>
        </w:rPr>
        <w:t xml:space="preserve"> shall pay UTM for the provision in respect of the Project a fee of Ringgit Malaysia</w:t>
      </w:r>
      <w:r>
        <w:rPr>
          <w:rFonts w:ascii="Arial" w:eastAsia="Arial" w:hAnsi="Arial" w:cs="Arial"/>
          <w:b/>
          <w:sz w:val="24"/>
          <w:szCs w:val="24"/>
        </w:rPr>
        <w:t xml:space="preserve"> ……………………………………………………………………………………...</w:t>
      </w:r>
      <w:r>
        <w:rPr>
          <w:rFonts w:ascii="Arial" w:eastAsia="Arial" w:hAnsi="Arial" w:cs="Arial"/>
          <w:sz w:val="24"/>
          <w:szCs w:val="24"/>
        </w:rPr>
        <w:t xml:space="preserve"> only (hereafter the “Fee”) as mentioned in </w:t>
      </w:r>
      <w:r>
        <w:rPr>
          <w:rFonts w:ascii="Arial" w:eastAsia="Arial" w:hAnsi="Arial" w:cs="Arial"/>
          <w:b/>
          <w:sz w:val="24"/>
          <w:szCs w:val="24"/>
        </w:rPr>
        <w:t>Appendix _____________.</w:t>
      </w:r>
    </w:p>
    <w:p w14:paraId="2A7BDD35" w14:textId="77777777" w:rsidR="000F397A" w:rsidRDefault="000F397A">
      <w:pPr>
        <w:spacing w:after="0" w:line="240" w:lineRule="auto"/>
        <w:jc w:val="both"/>
        <w:rPr>
          <w:rFonts w:ascii="Arial" w:eastAsia="Arial" w:hAnsi="Arial" w:cs="Arial"/>
          <w:b/>
          <w:sz w:val="24"/>
          <w:szCs w:val="24"/>
        </w:rPr>
      </w:pPr>
    </w:p>
    <w:p w14:paraId="6CE1FE23" w14:textId="77777777" w:rsidR="000F397A" w:rsidRDefault="00314AC6">
      <w:pPr>
        <w:spacing w:after="0" w:line="240" w:lineRule="auto"/>
        <w:ind w:left="720"/>
        <w:jc w:val="both"/>
        <w:rPr>
          <w:rFonts w:ascii="Arial" w:eastAsia="Arial" w:hAnsi="Arial" w:cs="Arial"/>
          <w:sz w:val="24"/>
          <w:szCs w:val="24"/>
        </w:rPr>
      </w:pPr>
      <w:r>
        <w:rPr>
          <w:rFonts w:ascii="Arial" w:eastAsia="Arial" w:hAnsi="Arial" w:cs="Arial"/>
          <w:sz w:val="24"/>
          <w:szCs w:val="24"/>
        </w:rPr>
        <w:t>5.2</w:t>
      </w:r>
      <w:r>
        <w:rPr>
          <w:rFonts w:ascii="Arial" w:eastAsia="Arial" w:hAnsi="Arial" w:cs="Arial"/>
          <w:sz w:val="24"/>
          <w:szCs w:val="24"/>
        </w:rPr>
        <w:tab/>
      </w:r>
      <w:r>
        <w:rPr>
          <w:rFonts w:ascii="Arial" w:eastAsia="Arial" w:hAnsi="Arial" w:cs="Arial"/>
          <w:sz w:val="24"/>
          <w:szCs w:val="24"/>
        </w:rPr>
        <w:t xml:space="preserve">All payments reimbursed </w:t>
      </w:r>
      <w:proofErr w:type="gramStart"/>
      <w:r>
        <w:rPr>
          <w:rFonts w:ascii="Arial" w:eastAsia="Arial" w:hAnsi="Arial" w:cs="Arial"/>
          <w:sz w:val="24"/>
          <w:szCs w:val="24"/>
        </w:rPr>
        <w:t xml:space="preserve">by </w:t>
      </w:r>
      <w:r>
        <w:rPr>
          <w:rFonts w:ascii="Arial" w:eastAsia="Arial" w:hAnsi="Arial" w:cs="Arial"/>
          <w:b/>
          <w:smallCaps/>
          <w:sz w:val="24"/>
          <w:szCs w:val="24"/>
          <w:highlight w:val="yellow"/>
        </w:rPr>
        <w:t xml:space="preserve"> XXX</w:t>
      </w:r>
      <w:proofErr w:type="gramEnd"/>
      <w:r>
        <w:rPr>
          <w:rFonts w:ascii="Arial" w:eastAsia="Arial" w:hAnsi="Arial" w:cs="Arial"/>
          <w:sz w:val="24"/>
          <w:szCs w:val="24"/>
        </w:rPr>
        <w:t xml:space="preserve"> to UTM shall be made by way of cheque under the name of “</w:t>
      </w:r>
      <w:r>
        <w:rPr>
          <w:rFonts w:ascii="Arial" w:eastAsia="Arial" w:hAnsi="Arial" w:cs="Arial"/>
          <w:b/>
          <w:sz w:val="24"/>
          <w:szCs w:val="24"/>
        </w:rPr>
        <w:t>BENDAHARI, UNIVERSITI TEKNOLOGI</w:t>
      </w:r>
      <w:r>
        <w:rPr>
          <w:rFonts w:ascii="Arial" w:eastAsia="Arial" w:hAnsi="Arial" w:cs="Arial"/>
          <w:sz w:val="24"/>
          <w:szCs w:val="24"/>
        </w:rPr>
        <w:t xml:space="preserve"> </w:t>
      </w:r>
      <w:r>
        <w:rPr>
          <w:rFonts w:ascii="Arial" w:eastAsia="Arial" w:hAnsi="Arial" w:cs="Arial"/>
          <w:b/>
          <w:sz w:val="24"/>
          <w:szCs w:val="24"/>
        </w:rPr>
        <w:t>MALAYSIA</w:t>
      </w:r>
      <w:r>
        <w:rPr>
          <w:rFonts w:ascii="Arial" w:eastAsia="Arial" w:hAnsi="Arial" w:cs="Arial"/>
          <w:sz w:val="24"/>
          <w:szCs w:val="24"/>
        </w:rPr>
        <w:t xml:space="preserve">”.   </w:t>
      </w:r>
    </w:p>
    <w:p w14:paraId="34DF7449" w14:textId="77777777" w:rsidR="000F397A" w:rsidRDefault="00314AC6">
      <w:pPr>
        <w:spacing w:after="0" w:line="240" w:lineRule="auto"/>
        <w:ind w:left="720"/>
        <w:jc w:val="both"/>
        <w:rPr>
          <w:rFonts w:ascii="Arial" w:eastAsia="Arial" w:hAnsi="Arial" w:cs="Arial"/>
          <w:sz w:val="24"/>
          <w:szCs w:val="24"/>
        </w:rPr>
      </w:pPr>
      <w:r>
        <w:rPr>
          <w:rFonts w:ascii="Arial" w:eastAsia="Arial" w:hAnsi="Arial" w:cs="Arial"/>
          <w:sz w:val="24"/>
          <w:szCs w:val="24"/>
        </w:rPr>
        <w:t xml:space="preserve">             </w:t>
      </w:r>
    </w:p>
    <w:p w14:paraId="7B7CD9D3" w14:textId="77777777" w:rsidR="000F397A" w:rsidRDefault="000F397A">
      <w:pPr>
        <w:spacing w:after="0"/>
        <w:jc w:val="both"/>
        <w:rPr>
          <w:rFonts w:ascii="Arial" w:eastAsia="Arial" w:hAnsi="Arial" w:cs="Arial"/>
          <w:sz w:val="24"/>
          <w:szCs w:val="24"/>
        </w:rPr>
      </w:pPr>
    </w:p>
    <w:p w14:paraId="7FBD7487" w14:textId="77777777" w:rsidR="000F397A" w:rsidRDefault="000F397A">
      <w:pPr>
        <w:spacing w:after="0"/>
        <w:jc w:val="both"/>
        <w:rPr>
          <w:rFonts w:ascii="Arial" w:eastAsia="Arial" w:hAnsi="Arial" w:cs="Arial"/>
          <w:sz w:val="24"/>
          <w:szCs w:val="24"/>
        </w:rPr>
      </w:pPr>
    </w:p>
    <w:p w14:paraId="222C4912" w14:textId="77777777" w:rsidR="000F397A" w:rsidRDefault="00314AC6">
      <w:pPr>
        <w:pStyle w:val="Heading1"/>
        <w:spacing w:line="276" w:lineRule="auto"/>
        <w:rPr>
          <w:rFonts w:ascii="Arial" w:eastAsia="Arial" w:hAnsi="Arial" w:cs="Arial"/>
        </w:rPr>
      </w:pPr>
      <w:r>
        <w:rPr>
          <w:rFonts w:ascii="Arial" w:eastAsia="Arial" w:hAnsi="Arial" w:cs="Arial"/>
        </w:rPr>
        <w:lastRenderedPageBreak/>
        <w:t>ARTICLE 6</w:t>
      </w:r>
      <w:r>
        <w:rPr>
          <w:rFonts w:ascii="Arial" w:eastAsia="Arial" w:hAnsi="Arial" w:cs="Arial"/>
        </w:rPr>
        <w:tab/>
      </w:r>
      <w:r>
        <w:rPr>
          <w:rFonts w:ascii="Arial" w:eastAsia="Arial" w:hAnsi="Arial" w:cs="Arial"/>
        </w:rPr>
        <w:tab/>
        <w:t>Confidentiality</w:t>
      </w:r>
    </w:p>
    <w:p w14:paraId="17FBEBEB" w14:textId="77777777" w:rsidR="000F397A" w:rsidRDefault="000F397A">
      <w:pPr>
        <w:spacing w:after="0"/>
        <w:jc w:val="both"/>
        <w:rPr>
          <w:rFonts w:ascii="Arial" w:eastAsia="Arial" w:hAnsi="Arial" w:cs="Arial"/>
          <w:sz w:val="24"/>
          <w:szCs w:val="24"/>
        </w:rPr>
      </w:pPr>
    </w:p>
    <w:p w14:paraId="36964893" w14:textId="77777777" w:rsidR="000F397A" w:rsidRDefault="00314AC6">
      <w:pPr>
        <w:pBdr>
          <w:top w:val="nil"/>
          <w:left w:val="nil"/>
          <w:bottom w:val="nil"/>
          <w:right w:val="nil"/>
          <w:between w:val="nil"/>
        </w:pBdr>
        <w:spacing w:after="0"/>
        <w:ind w:left="630" w:hanging="630"/>
        <w:jc w:val="both"/>
        <w:rPr>
          <w:rFonts w:ascii="Arial" w:eastAsia="Arial" w:hAnsi="Arial" w:cs="Arial"/>
          <w:color w:val="000000"/>
          <w:sz w:val="24"/>
          <w:szCs w:val="24"/>
        </w:rPr>
      </w:pPr>
      <w:r>
        <w:rPr>
          <w:rFonts w:ascii="Arial" w:eastAsia="Arial" w:hAnsi="Arial" w:cs="Arial"/>
          <w:sz w:val="24"/>
          <w:szCs w:val="24"/>
        </w:rPr>
        <w:t xml:space="preserve">6.1 </w:t>
      </w:r>
      <w:r>
        <w:rPr>
          <w:rFonts w:ascii="Arial" w:eastAsia="Arial" w:hAnsi="Arial" w:cs="Arial"/>
          <w:sz w:val="24"/>
          <w:szCs w:val="24"/>
        </w:rPr>
        <w:tab/>
      </w:r>
      <w:r>
        <w:rPr>
          <w:rFonts w:ascii="Arial" w:eastAsia="Arial" w:hAnsi="Arial" w:cs="Arial"/>
          <w:color w:val="000000"/>
          <w:sz w:val="24"/>
          <w:szCs w:val="24"/>
        </w:rPr>
        <w:t>Access to information on training materials shall be strictly limited by</w:t>
      </w:r>
      <w:r>
        <w:rPr>
          <w:rFonts w:ascii="Arial" w:eastAsia="Arial" w:hAnsi="Arial" w:cs="Arial"/>
          <w:color w:val="000000"/>
          <w:sz w:val="24"/>
          <w:szCs w:val="24"/>
        </w:rPr>
        <w:t xml:space="preserve"> the Parties to the technical personnel participating in the Program defined in Appendix I.</w:t>
      </w:r>
    </w:p>
    <w:p w14:paraId="3E6AFDB4" w14:textId="77777777" w:rsidR="000F397A" w:rsidRDefault="000F397A">
      <w:pPr>
        <w:spacing w:after="0"/>
        <w:ind w:left="630" w:hanging="630"/>
        <w:jc w:val="both"/>
        <w:rPr>
          <w:rFonts w:ascii="Arial" w:eastAsia="Arial" w:hAnsi="Arial" w:cs="Arial"/>
          <w:sz w:val="24"/>
          <w:szCs w:val="24"/>
        </w:rPr>
      </w:pPr>
    </w:p>
    <w:p w14:paraId="2993B51D" w14:textId="77777777" w:rsidR="000F397A" w:rsidRDefault="00314AC6">
      <w:pPr>
        <w:pBdr>
          <w:top w:val="nil"/>
          <w:left w:val="nil"/>
          <w:bottom w:val="nil"/>
          <w:right w:val="nil"/>
          <w:between w:val="nil"/>
        </w:pBdr>
        <w:spacing w:after="0"/>
        <w:ind w:left="630" w:hanging="630"/>
        <w:jc w:val="both"/>
        <w:rPr>
          <w:rFonts w:ascii="Arial" w:eastAsia="Arial" w:hAnsi="Arial" w:cs="Arial"/>
          <w:color w:val="000000"/>
          <w:sz w:val="24"/>
          <w:szCs w:val="24"/>
        </w:rPr>
      </w:pPr>
      <w:r>
        <w:rPr>
          <w:rFonts w:ascii="Arial" w:eastAsia="Arial" w:hAnsi="Arial" w:cs="Arial"/>
          <w:sz w:val="24"/>
          <w:szCs w:val="24"/>
        </w:rPr>
        <w:t xml:space="preserve">6.2 </w:t>
      </w:r>
      <w:r>
        <w:rPr>
          <w:rFonts w:ascii="Arial" w:eastAsia="Arial" w:hAnsi="Arial" w:cs="Arial"/>
          <w:sz w:val="24"/>
          <w:szCs w:val="24"/>
        </w:rPr>
        <w:tab/>
      </w:r>
      <w:r>
        <w:rPr>
          <w:rFonts w:ascii="Arial" w:eastAsia="Arial" w:hAnsi="Arial" w:cs="Arial"/>
          <w:color w:val="000000"/>
          <w:sz w:val="24"/>
          <w:szCs w:val="24"/>
        </w:rPr>
        <w:t>UTM shall take all reasonably practicable measure to secure expert training materials obtained from another Party.</w:t>
      </w:r>
    </w:p>
    <w:p w14:paraId="2297E165" w14:textId="77777777" w:rsidR="000F397A" w:rsidRDefault="000F397A">
      <w:pPr>
        <w:spacing w:after="0"/>
        <w:ind w:left="630" w:hanging="630"/>
        <w:jc w:val="both"/>
        <w:rPr>
          <w:rFonts w:ascii="Arial" w:eastAsia="Arial" w:hAnsi="Arial" w:cs="Arial"/>
          <w:sz w:val="24"/>
          <w:szCs w:val="24"/>
        </w:rPr>
      </w:pPr>
    </w:p>
    <w:p w14:paraId="37AE9A96" w14:textId="77777777" w:rsidR="000F397A" w:rsidRDefault="00314AC6">
      <w:pPr>
        <w:pBdr>
          <w:top w:val="nil"/>
          <w:left w:val="nil"/>
          <w:bottom w:val="nil"/>
          <w:right w:val="nil"/>
          <w:between w:val="nil"/>
        </w:pBdr>
        <w:spacing w:after="0"/>
        <w:ind w:left="630" w:hanging="630"/>
        <w:jc w:val="both"/>
        <w:rPr>
          <w:rFonts w:ascii="Arial" w:eastAsia="Arial" w:hAnsi="Arial" w:cs="Arial"/>
          <w:color w:val="000000"/>
          <w:sz w:val="24"/>
          <w:szCs w:val="24"/>
        </w:rPr>
      </w:pPr>
      <w:r>
        <w:rPr>
          <w:rFonts w:ascii="Arial" w:eastAsia="Arial" w:hAnsi="Arial" w:cs="Arial"/>
          <w:sz w:val="24"/>
          <w:szCs w:val="24"/>
        </w:rPr>
        <w:t xml:space="preserve">6.3 </w:t>
      </w:r>
      <w:r>
        <w:rPr>
          <w:rFonts w:ascii="Arial" w:eastAsia="Arial" w:hAnsi="Arial" w:cs="Arial"/>
          <w:sz w:val="24"/>
          <w:szCs w:val="24"/>
        </w:rPr>
        <w:tab/>
      </w:r>
      <w:r>
        <w:rPr>
          <w:rFonts w:ascii="Arial" w:eastAsia="Arial" w:hAnsi="Arial" w:cs="Arial"/>
          <w:color w:val="000000"/>
          <w:sz w:val="24"/>
          <w:szCs w:val="24"/>
        </w:rPr>
        <w:t>Except with the other Party’s written</w:t>
      </w:r>
      <w:r>
        <w:rPr>
          <w:rFonts w:ascii="Arial" w:eastAsia="Arial" w:hAnsi="Arial" w:cs="Arial"/>
          <w:color w:val="000000"/>
          <w:sz w:val="24"/>
          <w:szCs w:val="24"/>
        </w:rPr>
        <w:t xml:space="preserve"> agreement neither Party shall disclose to any third Party any information obtained from the other Party in any document or correspondence marked ‘Confidential’ or any trade or business information obtained in confidence from the other Party during a visit</w:t>
      </w:r>
      <w:r>
        <w:rPr>
          <w:rFonts w:ascii="Arial" w:eastAsia="Arial" w:hAnsi="Arial" w:cs="Arial"/>
          <w:color w:val="000000"/>
          <w:sz w:val="24"/>
          <w:szCs w:val="24"/>
        </w:rPr>
        <w:t xml:space="preserve"> to that other’s place of business work offices in connection with this Agreement.</w:t>
      </w:r>
    </w:p>
    <w:p w14:paraId="406D3D7D" w14:textId="77777777" w:rsidR="000F397A" w:rsidRDefault="000F397A">
      <w:pPr>
        <w:spacing w:after="0"/>
        <w:jc w:val="both"/>
        <w:rPr>
          <w:rFonts w:ascii="Arial" w:eastAsia="Arial" w:hAnsi="Arial" w:cs="Arial"/>
          <w:sz w:val="24"/>
          <w:szCs w:val="24"/>
        </w:rPr>
      </w:pPr>
    </w:p>
    <w:p w14:paraId="39DCCBD0" w14:textId="77777777" w:rsidR="000F397A" w:rsidRDefault="00314AC6">
      <w:p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Any such information disclosed by any Party shall be reduced in writing within </w:t>
      </w:r>
      <w:r>
        <w:rPr>
          <w:rFonts w:ascii="Arial" w:eastAsia="Arial" w:hAnsi="Arial" w:cs="Arial"/>
          <w:b/>
          <w:color w:val="000000"/>
          <w:sz w:val="24"/>
          <w:szCs w:val="24"/>
        </w:rPr>
        <w:t>THIRTY (30) days</w:t>
      </w:r>
      <w:r>
        <w:rPr>
          <w:rFonts w:ascii="Arial" w:eastAsia="Arial" w:hAnsi="Arial" w:cs="Arial"/>
          <w:color w:val="000000"/>
          <w:sz w:val="24"/>
          <w:szCs w:val="24"/>
        </w:rPr>
        <w:t xml:space="preserve"> of disclosure to the other Party.</w:t>
      </w:r>
    </w:p>
    <w:p w14:paraId="6683B783" w14:textId="77777777" w:rsidR="000F397A" w:rsidRDefault="000F397A">
      <w:pPr>
        <w:spacing w:after="0"/>
        <w:ind w:hanging="720"/>
        <w:jc w:val="both"/>
        <w:rPr>
          <w:rFonts w:ascii="Arial" w:eastAsia="Arial" w:hAnsi="Arial" w:cs="Arial"/>
          <w:sz w:val="24"/>
          <w:szCs w:val="24"/>
        </w:rPr>
      </w:pPr>
    </w:p>
    <w:p w14:paraId="66240B55" w14:textId="77777777" w:rsidR="000F397A" w:rsidRDefault="00314AC6">
      <w:p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The obligation in Article </w:t>
      </w:r>
      <w:r>
        <w:rPr>
          <w:rFonts w:ascii="Arial" w:eastAsia="Arial" w:hAnsi="Arial" w:cs="Arial"/>
          <w:sz w:val="24"/>
          <w:szCs w:val="24"/>
        </w:rPr>
        <w:t>6</w:t>
      </w:r>
      <w:r>
        <w:rPr>
          <w:rFonts w:ascii="Arial" w:eastAsia="Arial" w:hAnsi="Arial" w:cs="Arial"/>
          <w:color w:val="000000"/>
          <w:sz w:val="24"/>
          <w:szCs w:val="24"/>
        </w:rPr>
        <w:t xml:space="preserve"> shall be in force form the commencement date of this Agreement and after expiry of termination of this Agreement shall remain in force for a period of </w:t>
      </w:r>
      <w:r>
        <w:rPr>
          <w:rFonts w:ascii="Arial" w:eastAsia="Arial" w:hAnsi="Arial" w:cs="Arial"/>
          <w:b/>
          <w:color w:val="000000"/>
          <w:sz w:val="24"/>
          <w:szCs w:val="24"/>
        </w:rPr>
        <w:t>ONE (1) year</w:t>
      </w:r>
      <w:r>
        <w:rPr>
          <w:rFonts w:ascii="Arial" w:eastAsia="Arial" w:hAnsi="Arial" w:cs="Arial"/>
          <w:color w:val="000000"/>
          <w:sz w:val="24"/>
          <w:szCs w:val="24"/>
        </w:rPr>
        <w:t xml:space="preserve"> except for:</w:t>
      </w:r>
    </w:p>
    <w:p w14:paraId="0FD3A78E" w14:textId="77777777" w:rsidR="000F397A" w:rsidRDefault="000F397A">
      <w:pPr>
        <w:spacing w:after="0"/>
        <w:jc w:val="both"/>
        <w:rPr>
          <w:rFonts w:ascii="Arial" w:eastAsia="Arial" w:hAnsi="Arial" w:cs="Arial"/>
          <w:sz w:val="24"/>
          <w:szCs w:val="24"/>
        </w:rPr>
      </w:pPr>
    </w:p>
    <w:p w14:paraId="45CFA6BC" w14:textId="77777777" w:rsidR="000F397A" w:rsidRDefault="00314AC6">
      <w:pPr>
        <w:numPr>
          <w:ilvl w:val="1"/>
          <w:numId w:val="5"/>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color w:val="000000"/>
          <w:sz w:val="24"/>
          <w:szCs w:val="24"/>
        </w:rPr>
        <w:t>Information that at the time of disclosure is in the public domain;</w:t>
      </w:r>
    </w:p>
    <w:p w14:paraId="4A3C6452" w14:textId="77777777" w:rsidR="000F397A" w:rsidRDefault="000F397A">
      <w:pPr>
        <w:spacing w:after="0"/>
        <w:ind w:left="1134" w:hanging="283"/>
        <w:jc w:val="both"/>
        <w:rPr>
          <w:rFonts w:ascii="Arial" w:eastAsia="Arial" w:hAnsi="Arial" w:cs="Arial"/>
          <w:sz w:val="24"/>
          <w:szCs w:val="24"/>
        </w:rPr>
      </w:pPr>
    </w:p>
    <w:p w14:paraId="09E17875" w14:textId="77777777" w:rsidR="000F397A" w:rsidRDefault="00314AC6">
      <w:pPr>
        <w:numPr>
          <w:ilvl w:val="1"/>
          <w:numId w:val="5"/>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color w:val="000000"/>
          <w:sz w:val="24"/>
          <w:szCs w:val="24"/>
        </w:rPr>
        <w:t xml:space="preserve">Information that after disclosure is published or otherwise becomes part of the public domain through no fault of any of the Party; </w:t>
      </w:r>
    </w:p>
    <w:p w14:paraId="29D6CBBD" w14:textId="77777777" w:rsidR="000F397A" w:rsidRDefault="000F397A">
      <w:pPr>
        <w:spacing w:after="0"/>
        <w:ind w:left="1134" w:hanging="283"/>
        <w:jc w:val="both"/>
        <w:rPr>
          <w:rFonts w:ascii="Arial" w:eastAsia="Arial" w:hAnsi="Arial" w:cs="Arial"/>
          <w:sz w:val="24"/>
          <w:szCs w:val="24"/>
        </w:rPr>
      </w:pPr>
    </w:p>
    <w:p w14:paraId="3052E415" w14:textId="77777777" w:rsidR="000F397A" w:rsidRDefault="00314AC6">
      <w:pPr>
        <w:numPr>
          <w:ilvl w:val="1"/>
          <w:numId w:val="5"/>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color w:val="000000"/>
          <w:sz w:val="24"/>
          <w:szCs w:val="24"/>
        </w:rPr>
        <w:t>Information that was in the possession of the party at the time of disclosure and was not acquired from the other party un</w:t>
      </w:r>
      <w:r>
        <w:rPr>
          <w:rFonts w:ascii="Arial" w:eastAsia="Arial" w:hAnsi="Arial" w:cs="Arial"/>
          <w:color w:val="000000"/>
          <w:sz w:val="24"/>
          <w:szCs w:val="24"/>
        </w:rPr>
        <w:t>der an obligation of confidentiality;</w:t>
      </w:r>
    </w:p>
    <w:p w14:paraId="7704CBF9" w14:textId="77777777" w:rsidR="000F397A" w:rsidRDefault="000F397A">
      <w:pPr>
        <w:spacing w:after="0"/>
        <w:ind w:left="1134" w:hanging="283"/>
        <w:jc w:val="both"/>
        <w:rPr>
          <w:rFonts w:ascii="Arial" w:eastAsia="Arial" w:hAnsi="Arial" w:cs="Arial"/>
          <w:sz w:val="24"/>
          <w:szCs w:val="24"/>
        </w:rPr>
      </w:pPr>
    </w:p>
    <w:p w14:paraId="0E120134" w14:textId="77777777" w:rsidR="000F397A" w:rsidRDefault="00314AC6">
      <w:pPr>
        <w:numPr>
          <w:ilvl w:val="1"/>
          <w:numId w:val="5"/>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color w:val="000000"/>
          <w:sz w:val="24"/>
          <w:szCs w:val="24"/>
        </w:rPr>
        <w:t>Information that a party provides written permission to disclose; or</w:t>
      </w:r>
    </w:p>
    <w:p w14:paraId="63C4D12D" w14:textId="77777777" w:rsidR="000F397A" w:rsidRDefault="000F397A">
      <w:pPr>
        <w:spacing w:after="0"/>
        <w:ind w:left="1134" w:hanging="283"/>
        <w:jc w:val="both"/>
        <w:rPr>
          <w:rFonts w:ascii="Arial" w:eastAsia="Arial" w:hAnsi="Arial" w:cs="Arial"/>
          <w:sz w:val="24"/>
          <w:szCs w:val="24"/>
        </w:rPr>
      </w:pPr>
    </w:p>
    <w:p w14:paraId="10998869" w14:textId="77777777" w:rsidR="000F397A" w:rsidRDefault="00314AC6">
      <w:pPr>
        <w:numPr>
          <w:ilvl w:val="1"/>
          <w:numId w:val="5"/>
        </w:numPr>
        <w:pBdr>
          <w:top w:val="nil"/>
          <w:left w:val="nil"/>
          <w:bottom w:val="nil"/>
          <w:right w:val="nil"/>
          <w:between w:val="nil"/>
        </w:pBdr>
        <w:spacing w:after="0"/>
        <w:ind w:left="1134" w:hanging="283"/>
        <w:jc w:val="both"/>
        <w:rPr>
          <w:rFonts w:ascii="Arial" w:eastAsia="Arial" w:hAnsi="Arial" w:cs="Arial"/>
          <w:color w:val="000000"/>
          <w:sz w:val="24"/>
          <w:szCs w:val="24"/>
        </w:rPr>
      </w:pPr>
      <w:r>
        <w:rPr>
          <w:rFonts w:ascii="Arial" w:eastAsia="Arial" w:hAnsi="Arial" w:cs="Arial"/>
          <w:color w:val="000000"/>
          <w:sz w:val="24"/>
          <w:szCs w:val="24"/>
        </w:rPr>
        <w:t>Information that is required by law to be disclosed.</w:t>
      </w:r>
    </w:p>
    <w:p w14:paraId="6D12EE8C" w14:textId="77777777" w:rsidR="000F397A" w:rsidRDefault="000F397A">
      <w:pPr>
        <w:spacing w:after="0"/>
        <w:jc w:val="both"/>
        <w:rPr>
          <w:rFonts w:ascii="Arial" w:eastAsia="Arial" w:hAnsi="Arial" w:cs="Arial"/>
          <w:sz w:val="24"/>
          <w:szCs w:val="24"/>
        </w:rPr>
      </w:pPr>
    </w:p>
    <w:p w14:paraId="0A5658DD" w14:textId="77777777" w:rsidR="000F397A" w:rsidRDefault="00314AC6">
      <w:p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The Parties agree that all aspects of the know-how, technology patents, designs and other </w:t>
      </w:r>
      <w:r>
        <w:rPr>
          <w:rFonts w:ascii="Arial" w:eastAsia="Arial" w:hAnsi="Arial" w:cs="Arial"/>
          <w:color w:val="000000"/>
          <w:sz w:val="24"/>
          <w:szCs w:val="24"/>
        </w:rPr>
        <w:t>intellectual property rights to which, whether as owner or a licensee shall be treated as confidential information.</w:t>
      </w:r>
    </w:p>
    <w:p w14:paraId="2D9BCE42" w14:textId="77777777" w:rsidR="000F397A" w:rsidRDefault="000F397A">
      <w:pPr>
        <w:spacing w:after="0"/>
        <w:ind w:hanging="720"/>
        <w:jc w:val="both"/>
        <w:rPr>
          <w:rFonts w:ascii="Arial" w:eastAsia="Arial" w:hAnsi="Arial" w:cs="Arial"/>
          <w:sz w:val="24"/>
          <w:szCs w:val="24"/>
        </w:rPr>
      </w:pPr>
    </w:p>
    <w:p w14:paraId="4D4487C0" w14:textId="77777777" w:rsidR="000F397A" w:rsidRDefault="00314AC6">
      <w:p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The Parties agree that all results issued from the Program shall be treated as confidential information.</w:t>
      </w:r>
    </w:p>
    <w:p w14:paraId="5918BF6B" w14:textId="77777777" w:rsidR="000F397A" w:rsidRDefault="000F397A">
      <w:pPr>
        <w:pBdr>
          <w:top w:val="nil"/>
          <w:left w:val="nil"/>
          <w:bottom w:val="nil"/>
          <w:right w:val="nil"/>
          <w:between w:val="nil"/>
        </w:pBdr>
        <w:spacing w:after="0"/>
        <w:ind w:left="720" w:hanging="720"/>
        <w:jc w:val="both"/>
        <w:rPr>
          <w:rFonts w:ascii="Arial" w:eastAsia="Arial" w:hAnsi="Arial" w:cs="Arial"/>
          <w:color w:val="000000"/>
          <w:sz w:val="24"/>
          <w:szCs w:val="24"/>
          <w:highlight w:val="yellow"/>
        </w:rPr>
      </w:pPr>
    </w:p>
    <w:p w14:paraId="25745094" w14:textId="77777777" w:rsidR="000F397A" w:rsidRDefault="000F397A">
      <w:pPr>
        <w:pBdr>
          <w:top w:val="nil"/>
          <w:left w:val="nil"/>
          <w:bottom w:val="nil"/>
          <w:right w:val="nil"/>
          <w:between w:val="nil"/>
        </w:pBdr>
        <w:spacing w:after="0"/>
        <w:ind w:left="720" w:hanging="720"/>
        <w:jc w:val="both"/>
        <w:rPr>
          <w:rFonts w:ascii="Arial" w:eastAsia="Arial" w:hAnsi="Arial" w:cs="Arial"/>
          <w:sz w:val="24"/>
          <w:szCs w:val="24"/>
          <w:highlight w:val="yellow"/>
        </w:rPr>
      </w:pPr>
    </w:p>
    <w:p w14:paraId="7A43F609" w14:textId="77777777" w:rsidR="000F397A" w:rsidRDefault="000F397A">
      <w:pPr>
        <w:pBdr>
          <w:top w:val="nil"/>
          <w:left w:val="nil"/>
          <w:bottom w:val="nil"/>
          <w:right w:val="nil"/>
          <w:between w:val="nil"/>
        </w:pBdr>
        <w:spacing w:after="0"/>
        <w:ind w:left="720" w:hanging="720"/>
        <w:jc w:val="both"/>
        <w:rPr>
          <w:rFonts w:ascii="Arial" w:eastAsia="Arial" w:hAnsi="Arial" w:cs="Arial"/>
          <w:sz w:val="24"/>
          <w:szCs w:val="24"/>
          <w:highlight w:val="yellow"/>
        </w:rPr>
      </w:pPr>
    </w:p>
    <w:p w14:paraId="1C42A0EC" w14:textId="77777777" w:rsidR="000F397A" w:rsidRDefault="000F397A">
      <w:pPr>
        <w:pBdr>
          <w:top w:val="nil"/>
          <w:left w:val="nil"/>
          <w:bottom w:val="nil"/>
          <w:right w:val="nil"/>
          <w:between w:val="nil"/>
        </w:pBdr>
        <w:spacing w:after="0"/>
        <w:ind w:left="720" w:hanging="720"/>
        <w:jc w:val="both"/>
        <w:rPr>
          <w:rFonts w:ascii="Arial" w:eastAsia="Arial" w:hAnsi="Arial" w:cs="Arial"/>
          <w:sz w:val="24"/>
          <w:szCs w:val="24"/>
          <w:highlight w:val="yellow"/>
        </w:rPr>
      </w:pPr>
    </w:p>
    <w:p w14:paraId="432435B5" w14:textId="77777777" w:rsidR="000F397A" w:rsidRDefault="00314AC6">
      <w:pPr>
        <w:pStyle w:val="Heading1"/>
        <w:spacing w:line="276" w:lineRule="auto"/>
        <w:rPr>
          <w:rFonts w:ascii="Arial" w:eastAsia="Arial" w:hAnsi="Arial" w:cs="Arial"/>
        </w:rPr>
      </w:pPr>
      <w:r>
        <w:rPr>
          <w:rFonts w:ascii="Arial" w:eastAsia="Arial" w:hAnsi="Arial" w:cs="Arial"/>
        </w:rPr>
        <w:lastRenderedPageBreak/>
        <w:t>ARTICLE 7</w:t>
      </w:r>
      <w:r>
        <w:rPr>
          <w:rFonts w:ascii="Arial" w:eastAsia="Arial" w:hAnsi="Arial" w:cs="Arial"/>
        </w:rPr>
        <w:tab/>
      </w:r>
      <w:r>
        <w:rPr>
          <w:rFonts w:ascii="Arial" w:eastAsia="Arial" w:hAnsi="Arial" w:cs="Arial"/>
        </w:rPr>
        <w:tab/>
        <w:t>Agreement Period</w:t>
      </w:r>
    </w:p>
    <w:p w14:paraId="5F2D2E87" w14:textId="77777777" w:rsidR="000F397A" w:rsidRDefault="000F397A">
      <w:pPr>
        <w:spacing w:after="0"/>
        <w:jc w:val="both"/>
        <w:rPr>
          <w:rFonts w:ascii="Arial" w:eastAsia="Arial" w:hAnsi="Arial" w:cs="Arial"/>
          <w:sz w:val="24"/>
          <w:szCs w:val="24"/>
        </w:rPr>
      </w:pPr>
    </w:p>
    <w:p w14:paraId="635EDFB6" w14:textId="77777777" w:rsidR="000F397A" w:rsidRDefault="00314AC6">
      <w:pPr>
        <w:pBdr>
          <w:top w:val="nil"/>
          <w:left w:val="nil"/>
          <w:bottom w:val="nil"/>
          <w:right w:val="nil"/>
          <w:between w:val="nil"/>
        </w:pBdr>
        <w:spacing w:after="0"/>
        <w:ind w:left="540" w:hanging="540"/>
        <w:jc w:val="both"/>
        <w:rPr>
          <w:rFonts w:ascii="Arial" w:eastAsia="Arial" w:hAnsi="Arial" w:cs="Arial"/>
          <w:color w:val="000000"/>
          <w:sz w:val="24"/>
          <w:szCs w:val="24"/>
        </w:rPr>
      </w:pPr>
      <w:proofErr w:type="gramStart"/>
      <w:r>
        <w:rPr>
          <w:rFonts w:ascii="Arial" w:eastAsia="Arial" w:hAnsi="Arial" w:cs="Arial"/>
          <w:sz w:val="24"/>
          <w:szCs w:val="24"/>
        </w:rPr>
        <w:t xml:space="preserve">7.1  </w:t>
      </w:r>
      <w:r>
        <w:rPr>
          <w:rFonts w:ascii="Arial" w:eastAsia="Arial" w:hAnsi="Arial" w:cs="Arial"/>
          <w:color w:val="000000"/>
          <w:sz w:val="24"/>
          <w:szCs w:val="24"/>
        </w:rPr>
        <w:t>This</w:t>
      </w:r>
      <w:proofErr w:type="gramEnd"/>
      <w:r>
        <w:rPr>
          <w:rFonts w:ascii="Arial" w:eastAsia="Arial" w:hAnsi="Arial" w:cs="Arial"/>
          <w:color w:val="000000"/>
          <w:sz w:val="24"/>
          <w:szCs w:val="24"/>
        </w:rPr>
        <w:t xml:space="preserve"> Agreement is deemed to have commenced upon signing of the Agreement and thereafter shall continue to in full force for a duration of </w:t>
      </w:r>
      <w:r>
        <w:rPr>
          <w:rFonts w:ascii="Arial" w:eastAsia="Arial" w:hAnsi="Arial" w:cs="Arial"/>
          <w:b/>
          <w:color w:val="000000"/>
          <w:sz w:val="24"/>
          <w:szCs w:val="24"/>
        </w:rPr>
        <w:t>ONE (1)</w:t>
      </w:r>
      <w:r>
        <w:rPr>
          <w:rFonts w:ascii="Arial" w:eastAsia="Arial" w:hAnsi="Arial" w:cs="Arial"/>
          <w:color w:val="000000"/>
          <w:sz w:val="24"/>
          <w:szCs w:val="24"/>
        </w:rPr>
        <w:t xml:space="preserve"> </w:t>
      </w:r>
      <w:r>
        <w:rPr>
          <w:rFonts w:ascii="Arial" w:eastAsia="Arial" w:hAnsi="Arial" w:cs="Arial"/>
          <w:b/>
          <w:color w:val="000000"/>
          <w:sz w:val="24"/>
          <w:szCs w:val="24"/>
        </w:rPr>
        <w:t>year</w:t>
      </w:r>
      <w:r>
        <w:rPr>
          <w:rFonts w:ascii="Arial" w:eastAsia="Arial" w:hAnsi="Arial" w:cs="Arial"/>
          <w:color w:val="000000"/>
          <w:sz w:val="24"/>
          <w:szCs w:val="24"/>
        </w:rPr>
        <w:t>. This Agreement may be renewed by the Parties for such period and on such terms and conditions as ma</w:t>
      </w:r>
      <w:r>
        <w:rPr>
          <w:rFonts w:ascii="Arial" w:eastAsia="Arial" w:hAnsi="Arial" w:cs="Arial"/>
          <w:color w:val="000000"/>
          <w:sz w:val="24"/>
          <w:szCs w:val="24"/>
        </w:rPr>
        <w:t>y be mutually agreed between the Parties.</w:t>
      </w:r>
    </w:p>
    <w:p w14:paraId="49B92DD2" w14:textId="77777777" w:rsidR="000F397A" w:rsidRDefault="000F397A">
      <w:pPr>
        <w:spacing w:after="0"/>
        <w:jc w:val="both"/>
        <w:rPr>
          <w:rFonts w:ascii="Arial" w:eastAsia="Arial" w:hAnsi="Arial" w:cs="Arial"/>
          <w:sz w:val="24"/>
          <w:szCs w:val="24"/>
        </w:rPr>
      </w:pPr>
    </w:p>
    <w:p w14:paraId="601FAFEC" w14:textId="77777777" w:rsidR="000F397A" w:rsidRDefault="000F397A">
      <w:pPr>
        <w:spacing w:after="0"/>
        <w:jc w:val="both"/>
        <w:rPr>
          <w:rFonts w:ascii="Arial" w:eastAsia="Arial" w:hAnsi="Arial" w:cs="Arial"/>
          <w:sz w:val="24"/>
          <w:szCs w:val="24"/>
        </w:rPr>
      </w:pPr>
    </w:p>
    <w:p w14:paraId="3AACDA62" w14:textId="77777777" w:rsidR="000F397A" w:rsidRDefault="00314AC6">
      <w:pPr>
        <w:pStyle w:val="Heading1"/>
        <w:spacing w:line="276" w:lineRule="auto"/>
        <w:rPr>
          <w:rFonts w:ascii="Arial" w:eastAsia="Arial" w:hAnsi="Arial" w:cs="Arial"/>
        </w:rPr>
      </w:pPr>
      <w:r>
        <w:rPr>
          <w:rFonts w:ascii="Arial" w:eastAsia="Arial" w:hAnsi="Arial" w:cs="Arial"/>
        </w:rPr>
        <w:t>ARTICLE 8</w:t>
      </w:r>
      <w:r>
        <w:rPr>
          <w:rFonts w:ascii="Arial" w:eastAsia="Arial" w:hAnsi="Arial" w:cs="Arial"/>
        </w:rPr>
        <w:tab/>
      </w:r>
      <w:r>
        <w:rPr>
          <w:rFonts w:ascii="Arial" w:eastAsia="Arial" w:hAnsi="Arial" w:cs="Arial"/>
        </w:rPr>
        <w:tab/>
        <w:t>Termination</w:t>
      </w:r>
    </w:p>
    <w:p w14:paraId="1442BFCA" w14:textId="77777777" w:rsidR="000F397A" w:rsidRDefault="000F397A">
      <w:pPr>
        <w:spacing w:after="0"/>
        <w:jc w:val="both"/>
        <w:rPr>
          <w:rFonts w:ascii="Arial" w:eastAsia="Arial" w:hAnsi="Arial" w:cs="Arial"/>
          <w:sz w:val="24"/>
          <w:szCs w:val="24"/>
        </w:rPr>
      </w:pPr>
    </w:p>
    <w:p w14:paraId="5FC46838" w14:textId="77777777" w:rsidR="000F397A" w:rsidRDefault="00314AC6">
      <w:pPr>
        <w:pBdr>
          <w:top w:val="nil"/>
          <w:left w:val="nil"/>
          <w:bottom w:val="nil"/>
          <w:right w:val="nil"/>
          <w:between w:val="nil"/>
        </w:pBdr>
        <w:spacing w:after="0"/>
        <w:ind w:left="540" w:hanging="450"/>
        <w:jc w:val="both"/>
        <w:rPr>
          <w:rFonts w:ascii="Arial" w:eastAsia="Arial" w:hAnsi="Arial" w:cs="Arial"/>
          <w:color w:val="000000"/>
          <w:sz w:val="24"/>
          <w:szCs w:val="24"/>
        </w:rPr>
      </w:pPr>
      <w:r>
        <w:rPr>
          <w:rFonts w:ascii="Arial" w:eastAsia="Arial" w:hAnsi="Arial" w:cs="Arial"/>
          <w:sz w:val="24"/>
          <w:szCs w:val="24"/>
        </w:rPr>
        <w:t xml:space="preserve">8.1 </w:t>
      </w:r>
      <w:r>
        <w:rPr>
          <w:rFonts w:ascii="Arial" w:eastAsia="Arial" w:hAnsi="Arial" w:cs="Arial"/>
          <w:color w:val="000000"/>
          <w:sz w:val="24"/>
          <w:szCs w:val="24"/>
        </w:rPr>
        <w:t xml:space="preserve">This Agreement may be terminated by either Party in the event of non-performance of one or several of the obligations contained in the Agreement’s various clauses. Such termination becomes effective </w:t>
      </w:r>
      <w:r>
        <w:rPr>
          <w:rFonts w:ascii="Arial" w:eastAsia="Arial" w:hAnsi="Arial" w:cs="Arial"/>
          <w:b/>
          <w:color w:val="000000"/>
          <w:sz w:val="24"/>
          <w:szCs w:val="24"/>
        </w:rPr>
        <w:t>THIRTY (30) days</w:t>
      </w:r>
      <w:r>
        <w:rPr>
          <w:rFonts w:ascii="Arial" w:eastAsia="Arial" w:hAnsi="Arial" w:cs="Arial"/>
          <w:color w:val="000000"/>
          <w:sz w:val="24"/>
          <w:szCs w:val="24"/>
        </w:rPr>
        <w:t xml:space="preserve"> after the dispatch of a certified letter</w:t>
      </w:r>
      <w:r>
        <w:rPr>
          <w:rFonts w:ascii="Arial" w:eastAsia="Arial" w:hAnsi="Arial" w:cs="Arial"/>
          <w:color w:val="000000"/>
          <w:sz w:val="24"/>
          <w:szCs w:val="24"/>
        </w:rPr>
        <w:t xml:space="preserve"> with return receipt, explaining the reasons for the complaint, unless within this time period the non-performing Party has satisfied his obligations or provided evidence of a hindrance resulting from force majeure. The exercise of this termination right d</w:t>
      </w:r>
      <w:r>
        <w:rPr>
          <w:rFonts w:ascii="Arial" w:eastAsia="Arial" w:hAnsi="Arial" w:cs="Arial"/>
          <w:color w:val="000000"/>
          <w:sz w:val="24"/>
          <w:szCs w:val="24"/>
        </w:rPr>
        <w:t>oes not exonerate the non-performing Party from fulfilling its contractual obligations until the date of termination comes into effect nor of damages that may have been suffered by the complainant because of the early termination of the Agreement.</w:t>
      </w:r>
    </w:p>
    <w:p w14:paraId="0CDF2342" w14:textId="77777777" w:rsidR="000F397A" w:rsidRDefault="000F397A">
      <w:pPr>
        <w:spacing w:after="0"/>
        <w:jc w:val="both"/>
        <w:rPr>
          <w:rFonts w:ascii="Arial" w:eastAsia="Arial" w:hAnsi="Arial" w:cs="Arial"/>
          <w:sz w:val="24"/>
          <w:szCs w:val="24"/>
        </w:rPr>
      </w:pPr>
    </w:p>
    <w:p w14:paraId="67585891" w14:textId="77777777" w:rsidR="000F397A" w:rsidRDefault="000F397A">
      <w:pPr>
        <w:spacing w:after="0"/>
        <w:jc w:val="both"/>
        <w:rPr>
          <w:rFonts w:ascii="Arial" w:eastAsia="Arial" w:hAnsi="Arial" w:cs="Arial"/>
          <w:sz w:val="24"/>
          <w:szCs w:val="24"/>
        </w:rPr>
      </w:pPr>
    </w:p>
    <w:p w14:paraId="434A985B" w14:textId="77777777" w:rsidR="000F397A" w:rsidRDefault="00314AC6">
      <w:pPr>
        <w:pStyle w:val="Heading1"/>
        <w:spacing w:line="276" w:lineRule="auto"/>
        <w:rPr>
          <w:rFonts w:ascii="Arial" w:eastAsia="Arial" w:hAnsi="Arial" w:cs="Arial"/>
        </w:rPr>
      </w:pPr>
      <w:r>
        <w:rPr>
          <w:rFonts w:ascii="Arial" w:eastAsia="Arial" w:hAnsi="Arial" w:cs="Arial"/>
        </w:rPr>
        <w:t>ARTICLE  9</w:t>
      </w:r>
      <w:r>
        <w:rPr>
          <w:rFonts w:ascii="Arial" w:eastAsia="Arial" w:hAnsi="Arial" w:cs="Arial"/>
        </w:rPr>
        <w:tab/>
        <w:t>Disputes, Proper Law and Jurisdiction</w:t>
      </w:r>
    </w:p>
    <w:p w14:paraId="1FC3A132" w14:textId="77777777" w:rsidR="000F397A" w:rsidRDefault="000F397A">
      <w:pPr>
        <w:spacing w:after="0"/>
        <w:jc w:val="both"/>
        <w:rPr>
          <w:rFonts w:ascii="Arial" w:eastAsia="Arial" w:hAnsi="Arial" w:cs="Arial"/>
          <w:sz w:val="24"/>
          <w:szCs w:val="24"/>
        </w:rPr>
      </w:pPr>
    </w:p>
    <w:p w14:paraId="2F0BAF3E" w14:textId="77777777" w:rsidR="000F397A" w:rsidRDefault="00314AC6">
      <w:pPr>
        <w:pBdr>
          <w:top w:val="nil"/>
          <w:left w:val="nil"/>
          <w:bottom w:val="nil"/>
          <w:right w:val="nil"/>
          <w:between w:val="nil"/>
        </w:pBdr>
        <w:spacing w:after="0"/>
        <w:ind w:left="360" w:hanging="360"/>
        <w:jc w:val="both"/>
        <w:rPr>
          <w:rFonts w:ascii="Arial" w:eastAsia="Arial" w:hAnsi="Arial" w:cs="Arial"/>
          <w:color w:val="000000"/>
          <w:sz w:val="24"/>
          <w:szCs w:val="24"/>
        </w:rPr>
      </w:pPr>
      <w:r>
        <w:rPr>
          <w:rFonts w:ascii="Arial" w:eastAsia="Arial" w:hAnsi="Arial" w:cs="Arial"/>
          <w:sz w:val="24"/>
          <w:szCs w:val="24"/>
        </w:rPr>
        <w:t xml:space="preserve">9.1 </w:t>
      </w:r>
      <w:r>
        <w:rPr>
          <w:rFonts w:ascii="Arial" w:eastAsia="Arial" w:hAnsi="Arial" w:cs="Arial"/>
          <w:color w:val="000000"/>
          <w:sz w:val="24"/>
          <w:szCs w:val="24"/>
        </w:rPr>
        <w:t>This Agreement shall be governed by and construed and enforced in accordance with the substantive law of Malaysia as to all matters, including, without limitation, matters of validity, construction, eff</w:t>
      </w:r>
      <w:r>
        <w:rPr>
          <w:rFonts w:ascii="Arial" w:eastAsia="Arial" w:hAnsi="Arial" w:cs="Arial"/>
          <w:color w:val="000000"/>
          <w:sz w:val="24"/>
          <w:szCs w:val="24"/>
        </w:rPr>
        <w:t>ect, performance and remedies.</w:t>
      </w:r>
    </w:p>
    <w:p w14:paraId="6E4E9A36" w14:textId="77777777" w:rsidR="000F397A" w:rsidRDefault="000F397A">
      <w:pPr>
        <w:spacing w:after="0"/>
        <w:ind w:left="709" w:hanging="709"/>
        <w:jc w:val="both"/>
        <w:rPr>
          <w:rFonts w:ascii="Arial" w:eastAsia="Arial" w:hAnsi="Arial" w:cs="Arial"/>
          <w:sz w:val="24"/>
          <w:szCs w:val="24"/>
        </w:rPr>
      </w:pPr>
    </w:p>
    <w:p w14:paraId="587F0EC3" w14:textId="77777777" w:rsidR="000F397A" w:rsidRDefault="00314AC6">
      <w:pPr>
        <w:pBdr>
          <w:top w:val="nil"/>
          <w:left w:val="nil"/>
          <w:bottom w:val="nil"/>
          <w:right w:val="nil"/>
          <w:between w:val="nil"/>
        </w:pBdr>
        <w:spacing w:after="0"/>
        <w:ind w:left="360" w:hanging="360"/>
        <w:jc w:val="both"/>
        <w:rPr>
          <w:rFonts w:ascii="Arial" w:eastAsia="Arial" w:hAnsi="Arial" w:cs="Arial"/>
          <w:color w:val="000000"/>
          <w:sz w:val="24"/>
          <w:szCs w:val="24"/>
        </w:rPr>
      </w:pPr>
      <w:r>
        <w:rPr>
          <w:rFonts w:ascii="Arial" w:eastAsia="Arial" w:hAnsi="Arial" w:cs="Arial"/>
          <w:sz w:val="24"/>
          <w:szCs w:val="24"/>
        </w:rPr>
        <w:t xml:space="preserve">9.2 </w:t>
      </w:r>
      <w:r>
        <w:rPr>
          <w:rFonts w:ascii="Arial" w:eastAsia="Arial" w:hAnsi="Arial" w:cs="Arial"/>
          <w:color w:val="000000"/>
          <w:sz w:val="24"/>
          <w:szCs w:val="24"/>
        </w:rPr>
        <w:t>The Parties shall strive to resolve on an amicable basis any dispute that may arise between them relating to the terms of this Agreement. In the event that the Parties cannot settle a dispute between them the matter shal</w:t>
      </w:r>
      <w:r>
        <w:rPr>
          <w:rFonts w:ascii="Arial" w:eastAsia="Arial" w:hAnsi="Arial" w:cs="Arial"/>
          <w:color w:val="000000"/>
          <w:sz w:val="24"/>
          <w:szCs w:val="24"/>
        </w:rPr>
        <w:t>l be finally settled in accordance with the Rules of Arbitration of the International Chamber of Commerce, by one or more arbitrators appointed in accordance with the said Rules. The place of arbitration shall be Malaysia and the arbitration language shall</w:t>
      </w:r>
      <w:r>
        <w:rPr>
          <w:rFonts w:ascii="Arial" w:eastAsia="Arial" w:hAnsi="Arial" w:cs="Arial"/>
          <w:color w:val="000000"/>
          <w:sz w:val="24"/>
          <w:szCs w:val="24"/>
        </w:rPr>
        <w:t xml:space="preserve"> be English.</w:t>
      </w:r>
    </w:p>
    <w:p w14:paraId="1D664681" w14:textId="77777777" w:rsidR="000F397A" w:rsidRDefault="000F397A">
      <w:pPr>
        <w:pStyle w:val="Heading1"/>
        <w:spacing w:line="276" w:lineRule="auto"/>
        <w:rPr>
          <w:rFonts w:ascii="Arial" w:eastAsia="Arial" w:hAnsi="Arial" w:cs="Arial"/>
        </w:rPr>
      </w:pPr>
    </w:p>
    <w:p w14:paraId="77AB7968" w14:textId="77777777" w:rsidR="000F397A" w:rsidRDefault="000F397A">
      <w:pPr>
        <w:pStyle w:val="Heading1"/>
        <w:spacing w:line="276" w:lineRule="auto"/>
        <w:rPr>
          <w:rFonts w:ascii="Arial" w:eastAsia="Arial" w:hAnsi="Arial" w:cs="Arial"/>
        </w:rPr>
      </w:pPr>
    </w:p>
    <w:p w14:paraId="085D93FB" w14:textId="77777777" w:rsidR="000F397A" w:rsidRDefault="00314AC6">
      <w:pPr>
        <w:pStyle w:val="Heading1"/>
        <w:spacing w:line="276" w:lineRule="auto"/>
        <w:rPr>
          <w:rFonts w:ascii="Arial" w:eastAsia="Arial" w:hAnsi="Arial" w:cs="Arial"/>
        </w:rPr>
      </w:pPr>
      <w:r>
        <w:rPr>
          <w:rFonts w:ascii="Arial" w:eastAsia="Arial" w:hAnsi="Arial" w:cs="Arial"/>
        </w:rPr>
        <w:t>ARTICLE 10</w:t>
      </w:r>
      <w:r>
        <w:rPr>
          <w:rFonts w:ascii="Arial" w:eastAsia="Arial" w:hAnsi="Arial" w:cs="Arial"/>
        </w:rPr>
        <w:tab/>
      </w:r>
      <w:r>
        <w:rPr>
          <w:rFonts w:ascii="Arial" w:eastAsia="Arial" w:hAnsi="Arial" w:cs="Arial"/>
        </w:rPr>
        <w:tab/>
        <w:t>Limitation of Liability</w:t>
      </w:r>
    </w:p>
    <w:p w14:paraId="0902A7C7" w14:textId="77777777" w:rsidR="000F397A" w:rsidRDefault="000F397A">
      <w:pPr>
        <w:spacing w:after="0"/>
        <w:jc w:val="both"/>
        <w:rPr>
          <w:rFonts w:ascii="Arial" w:eastAsia="Arial" w:hAnsi="Arial" w:cs="Arial"/>
          <w:sz w:val="24"/>
          <w:szCs w:val="24"/>
        </w:rPr>
      </w:pPr>
    </w:p>
    <w:p w14:paraId="45EB3B7C" w14:textId="77777777" w:rsidR="000F397A" w:rsidRDefault="00314AC6">
      <w:pPr>
        <w:pBdr>
          <w:top w:val="nil"/>
          <w:left w:val="nil"/>
          <w:bottom w:val="nil"/>
          <w:right w:val="nil"/>
          <w:between w:val="nil"/>
        </w:pBdr>
        <w:spacing w:after="0"/>
        <w:ind w:left="360" w:hanging="360"/>
        <w:jc w:val="both"/>
        <w:rPr>
          <w:rFonts w:ascii="Arial" w:eastAsia="Arial" w:hAnsi="Arial" w:cs="Arial"/>
          <w:color w:val="000000"/>
          <w:sz w:val="24"/>
          <w:szCs w:val="24"/>
        </w:rPr>
      </w:pPr>
      <w:r>
        <w:rPr>
          <w:rFonts w:ascii="Arial" w:eastAsia="Arial" w:hAnsi="Arial" w:cs="Arial"/>
          <w:sz w:val="24"/>
          <w:szCs w:val="24"/>
        </w:rPr>
        <w:t xml:space="preserve">10.1 </w:t>
      </w:r>
      <w:r>
        <w:rPr>
          <w:rFonts w:ascii="Arial" w:eastAsia="Arial" w:hAnsi="Arial" w:cs="Arial"/>
          <w:color w:val="000000"/>
          <w:sz w:val="24"/>
          <w:szCs w:val="24"/>
        </w:rPr>
        <w:t>Notwithstanding any other  provision of this  Agreement, neither Party shall be liable to the other in contract, tort (including  negligence) in respect of any loss, damage or claim howsoever arising</w:t>
      </w:r>
      <w:r>
        <w:rPr>
          <w:rFonts w:ascii="Arial" w:eastAsia="Arial" w:hAnsi="Arial" w:cs="Arial"/>
          <w:color w:val="000000"/>
          <w:sz w:val="24"/>
          <w:szCs w:val="24"/>
        </w:rPr>
        <w:t xml:space="preserve"> and whether or not caused by negligence, for loss of profits (actual or anticipated), loss of the use of capital or revenue, facilities downtime, loss by reason of shutdown (partial or complete) of operations, non-</w:t>
      </w:r>
      <w:r>
        <w:rPr>
          <w:rFonts w:ascii="Arial" w:eastAsia="Arial" w:hAnsi="Arial" w:cs="Arial"/>
          <w:color w:val="000000"/>
          <w:sz w:val="24"/>
          <w:szCs w:val="24"/>
        </w:rPr>
        <w:lastRenderedPageBreak/>
        <w:t>operation or increased expense of operati</w:t>
      </w:r>
      <w:r>
        <w:rPr>
          <w:rFonts w:ascii="Arial" w:eastAsia="Arial" w:hAnsi="Arial" w:cs="Arial"/>
          <w:color w:val="000000"/>
          <w:sz w:val="24"/>
          <w:szCs w:val="24"/>
        </w:rPr>
        <w:t xml:space="preserve">on through delays or otherwise, costs of money, claims of customers or any consequential loss or damage. </w:t>
      </w:r>
    </w:p>
    <w:p w14:paraId="6C55D4BE" w14:textId="77777777" w:rsidR="000F397A" w:rsidRDefault="000F397A">
      <w:pPr>
        <w:spacing w:after="0"/>
        <w:jc w:val="both"/>
        <w:rPr>
          <w:rFonts w:ascii="Arial" w:eastAsia="Arial" w:hAnsi="Arial" w:cs="Arial"/>
          <w:sz w:val="24"/>
          <w:szCs w:val="24"/>
        </w:rPr>
      </w:pPr>
    </w:p>
    <w:p w14:paraId="33CF6EEA" w14:textId="77777777" w:rsidR="000F397A" w:rsidRDefault="000F397A">
      <w:pPr>
        <w:spacing w:after="0"/>
        <w:jc w:val="both"/>
        <w:rPr>
          <w:rFonts w:ascii="Arial" w:eastAsia="Arial" w:hAnsi="Arial" w:cs="Arial"/>
          <w:sz w:val="24"/>
          <w:szCs w:val="24"/>
        </w:rPr>
      </w:pPr>
    </w:p>
    <w:p w14:paraId="37DEE472" w14:textId="77777777" w:rsidR="000F397A" w:rsidRDefault="00314AC6">
      <w:pPr>
        <w:pStyle w:val="Heading1"/>
        <w:spacing w:line="276" w:lineRule="auto"/>
        <w:rPr>
          <w:rFonts w:ascii="Arial" w:eastAsia="Arial" w:hAnsi="Arial" w:cs="Arial"/>
        </w:rPr>
      </w:pPr>
      <w:r>
        <w:rPr>
          <w:rFonts w:ascii="Arial" w:eastAsia="Arial" w:hAnsi="Arial" w:cs="Arial"/>
        </w:rPr>
        <w:t>ARTICLE 11</w:t>
      </w:r>
      <w:r>
        <w:rPr>
          <w:rFonts w:ascii="Arial" w:eastAsia="Arial" w:hAnsi="Arial" w:cs="Arial"/>
        </w:rPr>
        <w:tab/>
      </w:r>
      <w:r>
        <w:rPr>
          <w:rFonts w:ascii="Arial" w:eastAsia="Arial" w:hAnsi="Arial" w:cs="Arial"/>
        </w:rPr>
        <w:tab/>
        <w:t>Force Majeure</w:t>
      </w:r>
    </w:p>
    <w:p w14:paraId="7CEEB04B" w14:textId="77777777" w:rsidR="000F397A" w:rsidRDefault="000F397A">
      <w:pPr>
        <w:spacing w:after="0"/>
        <w:ind w:left="540" w:hanging="630"/>
        <w:jc w:val="both"/>
        <w:rPr>
          <w:rFonts w:ascii="Arial" w:eastAsia="Arial" w:hAnsi="Arial" w:cs="Arial"/>
          <w:sz w:val="24"/>
          <w:szCs w:val="24"/>
        </w:rPr>
      </w:pPr>
      <w:bookmarkStart w:id="1" w:name="_heading=h.gjdgxs" w:colFirst="0" w:colLast="0"/>
      <w:bookmarkEnd w:id="1"/>
    </w:p>
    <w:p w14:paraId="6BEE2701" w14:textId="77777777" w:rsidR="000F397A" w:rsidRDefault="00314AC6">
      <w:pPr>
        <w:pBdr>
          <w:top w:val="nil"/>
          <w:left w:val="nil"/>
          <w:bottom w:val="nil"/>
          <w:right w:val="nil"/>
          <w:between w:val="nil"/>
        </w:pBdr>
        <w:spacing w:after="0"/>
        <w:ind w:left="450" w:hanging="630"/>
        <w:jc w:val="both"/>
        <w:rPr>
          <w:rFonts w:ascii="Arial" w:eastAsia="Arial" w:hAnsi="Arial" w:cs="Arial"/>
          <w:color w:val="000000"/>
          <w:sz w:val="24"/>
          <w:szCs w:val="24"/>
        </w:rPr>
      </w:pPr>
      <w:r>
        <w:rPr>
          <w:rFonts w:ascii="Arial" w:eastAsia="Arial" w:hAnsi="Arial" w:cs="Arial"/>
          <w:sz w:val="24"/>
          <w:szCs w:val="24"/>
        </w:rPr>
        <w:t xml:space="preserve">11.1  </w:t>
      </w:r>
      <w:r>
        <w:rPr>
          <w:rFonts w:ascii="Arial" w:eastAsia="Arial" w:hAnsi="Arial" w:cs="Arial"/>
          <w:color w:val="000000"/>
          <w:sz w:val="24"/>
          <w:szCs w:val="24"/>
        </w:rPr>
        <w:t xml:space="preserve">Neither Party shall be liable to the other Party for any loss or cost or otherwise for any delay and/or failure in </w:t>
      </w:r>
      <w:r>
        <w:rPr>
          <w:rFonts w:ascii="Arial" w:eastAsia="Arial" w:hAnsi="Arial" w:cs="Arial"/>
          <w:color w:val="000000"/>
          <w:sz w:val="24"/>
          <w:szCs w:val="24"/>
        </w:rPr>
        <w:t xml:space="preserve">the performance of any or all of their respective obligations hereunder, if such delay and/or failure is due to force majeure which shall mean unforeseeable events caused beyond the reasonable control and without the fault of negligence of the Parties and </w:t>
      </w:r>
      <w:r>
        <w:rPr>
          <w:rFonts w:ascii="Arial" w:eastAsia="Arial" w:hAnsi="Arial" w:cs="Arial"/>
          <w:color w:val="000000"/>
          <w:sz w:val="24"/>
          <w:szCs w:val="24"/>
        </w:rPr>
        <w:t>could not have been prevented or overcome by the exercise of due diligence by the said Party including but not limited to, occurrence of consequences arising out of the Acts of God, public enemies, forces of nature, fire, lightning, rebellion, tempest, rio</w:t>
      </w:r>
      <w:r>
        <w:rPr>
          <w:rFonts w:ascii="Arial" w:eastAsia="Arial" w:hAnsi="Arial" w:cs="Arial"/>
          <w:color w:val="000000"/>
          <w:sz w:val="24"/>
          <w:szCs w:val="24"/>
        </w:rPr>
        <w:t>ts, civil commotion, authority of law (including but not limited to, the withdrawal of any governmental authorisation required by either Party to carry out the terms of this Agreement and issuance of a directive from any relevant authority which is compete</w:t>
      </w:r>
      <w:r>
        <w:rPr>
          <w:rFonts w:ascii="Arial" w:eastAsia="Arial" w:hAnsi="Arial" w:cs="Arial"/>
          <w:color w:val="000000"/>
          <w:sz w:val="24"/>
          <w:szCs w:val="24"/>
        </w:rPr>
        <w:t xml:space="preserve">nt to do so to cease carrying out the terms of this Agreement), either Party hereto may elect by notice in writing to determine this Agreement and thereupon all claims hereunder except those which have arisen prior to the date of such election shall be at </w:t>
      </w:r>
      <w:r>
        <w:rPr>
          <w:rFonts w:ascii="Arial" w:eastAsia="Arial" w:hAnsi="Arial" w:cs="Arial"/>
          <w:color w:val="000000"/>
          <w:sz w:val="24"/>
          <w:szCs w:val="24"/>
        </w:rPr>
        <w:t>an end.</w:t>
      </w:r>
    </w:p>
    <w:p w14:paraId="2A5B31A6" w14:textId="77777777" w:rsidR="000F397A" w:rsidRDefault="000F397A">
      <w:pPr>
        <w:spacing w:after="0"/>
        <w:jc w:val="both"/>
        <w:rPr>
          <w:rFonts w:ascii="Arial" w:eastAsia="Arial" w:hAnsi="Arial" w:cs="Arial"/>
          <w:sz w:val="24"/>
          <w:szCs w:val="24"/>
        </w:rPr>
      </w:pPr>
    </w:p>
    <w:p w14:paraId="078C7085" w14:textId="77777777" w:rsidR="000F397A" w:rsidRDefault="000F397A">
      <w:pPr>
        <w:spacing w:after="0"/>
        <w:jc w:val="both"/>
        <w:rPr>
          <w:rFonts w:ascii="Arial" w:eastAsia="Arial" w:hAnsi="Arial" w:cs="Arial"/>
          <w:sz w:val="24"/>
          <w:szCs w:val="24"/>
        </w:rPr>
      </w:pPr>
    </w:p>
    <w:p w14:paraId="31C54F2C" w14:textId="77777777" w:rsidR="000F397A" w:rsidRDefault="00314AC6">
      <w:pPr>
        <w:pStyle w:val="Heading1"/>
        <w:spacing w:line="276" w:lineRule="auto"/>
        <w:rPr>
          <w:rFonts w:ascii="Arial" w:eastAsia="Arial" w:hAnsi="Arial" w:cs="Arial"/>
        </w:rPr>
      </w:pPr>
      <w:r>
        <w:rPr>
          <w:rFonts w:ascii="Arial" w:eastAsia="Arial" w:hAnsi="Arial" w:cs="Arial"/>
        </w:rPr>
        <w:t>ARTICLE 12</w:t>
      </w:r>
      <w:r>
        <w:rPr>
          <w:rFonts w:ascii="Arial" w:eastAsia="Arial" w:hAnsi="Arial" w:cs="Arial"/>
        </w:rPr>
        <w:tab/>
      </w:r>
      <w:r>
        <w:rPr>
          <w:rFonts w:ascii="Arial" w:eastAsia="Arial" w:hAnsi="Arial" w:cs="Arial"/>
        </w:rPr>
        <w:tab/>
        <w:t>Miscellaneous</w:t>
      </w:r>
    </w:p>
    <w:p w14:paraId="797B0EF1" w14:textId="77777777" w:rsidR="000F397A" w:rsidRDefault="000F397A">
      <w:pPr>
        <w:spacing w:after="0"/>
        <w:jc w:val="both"/>
        <w:rPr>
          <w:rFonts w:ascii="Arial" w:eastAsia="Arial" w:hAnsi="Arial" w:cs="Arial"/>
          <w:sz w:val="24"/>
          <w:szCs w:val="24"/>
        </w:rPr>
      </w:pPr>
    </w:p>
    <w:p w14:paraId="00F92A17"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12.1</w:t>
      </w:r>
      <w:r>
        <w:rPr>
          <w:rFonts w:ascii="Arial" w:eastAsia="Arial" w:hAnsi="Arial" w:cs="Arial"/>
          <w:sz w:val="24"/>
          <w:szCs w:val="24"/>
        </w:rPr>
        <w:tab/>
        <w:t>Relation of the Parties</w:t>
      </w:r>
    </w:p>
    <w:p w14:paraId="71D0759E" w14:textId="77777777" w:rsidR="000F397A" w:rsidRDefault="000F397A">
      <w:pPr>
        <w:spacing w:after="0"/>
        <w:jc w:val="both"/>
        <w:rPr>
          <w:rFonts w:ascii="Arial" w:eastAsia="Arial" w:hAnsi="Arial" w:cs="Arial"/>
          <w:sz w:val="24"/>
          <w:szCs w:val="24"/>
        </w:rPr>
      </w:pPr>
    </w:p>
    <w:p w14:paraId="653D1041"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The Parties to this Agreement acknowledge that, pursuant to the terms and conditions of this Agreement, each of them is no more than the independent contractor of the other Party to this Ag</w:t>
      </w:r>
      <w:r>
        <w:rPr>
          <w:rFonts w:ascii="Arial" w:eastAsia="Arial" w:hAnsi="Arial" w:cs="Arial"/>
          <w:sz w:val="24"/>
          <w:szCs w:val="24"/>
        </w:rPr>
        <w:t>reement. This Agreement shall not constitute any Party the legal representative of agent of the other, nor shall any Party have the right or authority to assume, create or incur any liability or obligation of any kind express or implied, against or name or</w:t>
      </w:r>
      <w:r>
        <w:rPr>
          <w:rFonts w:ascii="Arial" w:eastAsia="Arial" w:hAnsi="Arial" w:cs="Arial"/>
          <w:sz w:val="24"/>
          <w:szCs w:val="24"/>
        </w:rPr>
        <w:t xml:space="preserve"> on behalf of any other Party.</w:t>
      </w:r>
    </w:p>
    <w:p w14:paraId="72A57B88" w14:textId="77777777" w:rsidR="000F397A" w:rsidRDefault="000F397A">
      <w:pPr>
        <w:tabs>
          <w:tab w:val="left" w:pos="1350"/>
        </w:tabs>
        <w:spacing w:after="0"/>
        <w:jc w:val="both"/>
        <w:rPr>
          <w:rFonts w:ascii="Arial" w:eastAsia="Arial" w:hAnsi="Arial" w:cs="Arial"/>
          <w:sz w:val="24"/>
          <w:szCs w:val="24"/>
        </w:rPr>
      </w:pPr>
    </w:p>
    <w:p w14:paraId="5180FC27" w14:textId="77777777" w:rsidR="000F397A" w:rsidRDefault="00314AC6">
      <w:pPr>
        <w:tabs>
          <w:tab w:val="left" w:pos="709"/>
        </w:tabs>
        <w:spacing w:after="0"/>
        <w:jc w:val="both"/>
        <w:rPr>
          <w:rFonts w:ascii="Arial" w:eastAsia="Arial" w:hAnsi="Arial" w:cs="Arial"/>
          <w:sz w:val="24"/>
          <w:szCs w:val="24"/>
        </w:rPr>
      </w:pPr>
      <w:r>
        <w:rPr>
          <w:rFonts w:ascii="Arial" w:eastAsia="Arial" w:hAnsi="Arial" w:cs="Arial"/>
          <w:sz w:val="24"/>
          <w:szCs w:val="24"/>
        </w:rPr>
        <w:t xml:space="preserve">12.2 </w:t>
      </w:r>
      <w:r>
        <w:rPr>
          <w:rFonts w:ascii="Arial" w:eastAsia="Arial" w:hAnsi="Arial" w:cs="Arial"/>
          <w:sz w:val="24"/>
          <w:szCs w:val="24"/>
        </w:rPr>
        <w:tab/>
        <w:t>Injunctive Relief</w:t>
      </w:r>
    </w:p>
    <w:p w14:paraId="5C5645CC" w14:textId="77777777" w:rsidR="000F397A" w:rsidRDefault="000F397A">
      <w:pPr>
        <w:spacing w:after="0"/>
        <w:jc w:val="both"/>
        <w:rPr>
          <w:rFonts w:ascii="Arial" w:eastAsia="Arial" w:hAnsi="Arial" w:cs="Arial"/>
          <w:sz w:val="24"/>
          <w:szCs w:val="24"/>
        </w:rPr>
      </w:pPr>
    </w:p>
    <w:p w14:paraId="74C096F2"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 xml:space="preserve">The Parties acknowledge that any material breach of any provision of Article 5 and 6 of this Agreement would entail irreparable injury to the other Party of this Agreement or its Affiliates and that </w:t>
      </w:r>
      <w:r>
        <w:rPr>
          <w:rFonts w:ascii="Arial" w:eastAsia="Arial" w:hAnsi="Arial" w:cs="Arial"/>
          <w:sz w:val="24"/>
          <w:szCs w:val="24"/>
        </w:rPr>
        <w:t>in addition to other remedies, this Party and its affiliates shall be entitled to injunctive relief issued by any court or competent jurisdiction restraining any breach of the Party and those with whom it is in active concert, and other equitable relief to</w:t>
      </w:r>
      <w:r>
        <w:rPr>
          <w:rFonts w:ascii="Arial" w:eastAsia="Arial" w:hAnsi="Arial" w:cs="Arial"/>
          <w:sz w:val="24"/>
          <w:szCs w:val="24"/>
        </w:rPr>
        <w:t xml:space="preserve"> prevent any such actual, intended or likely breach, pending arbitration pursuant to Article 10.</w:t>
      </w:r>
    </w:p>
    <w:p w14:paraId="1B6BBB13" w14:textId="77777777" w:rsidR="000F397A" w:rsidRDefault="000F397A">
      <w:pPr>
        <w:spacing w:after="0"/>
        <w:jc w:val="both"/>
        <w:rPr>
          <w:rFonts w:ascii="Arial" w:eastAsia="Arial" w:hAnsi="Arial" w:cs="Arial"/>
          <w:sz w:val="24"/>
          <w:szCs w:val="24"/>
        </w:rPr>
      </w:pPr>
    </w:p>
    <w:p w14:paraId="0EF496CE" w14:textId="77777777" w:rsidR="000F397A" w:rsidRDefault="00314AC6">
      <w:pPr>
        <w:tabs>
          <w:tab w:val="left" w:pos="720"/>
        </w:tabs>
        <w:spacing w:after="0"/>
        <w:ind w:left="360" w:hanging="270"/>
        <w:jc w:val="both"/>
        <w:rPr>
          <w:rFonts w:ascii="Arial" w:eastAsia="Arial" w:hAnsi="Arial" w:cs="Arial"/>
          <w:sz w:val="24"/>
          <w:szCs w:val="24"/>
        </w:rPr>
      </w:pPr>
      <w:r>
        <w:rPr>
          <w:rFonts w:ascii="Arial" w:eastAsia="Arial" w:hAnsi="Arial" w:cs="Arial"/>
          <w:sz w:val="24"/>
          <w:szCs w:val="24"/>
        </w:rPr>
        <w:t>12.3 Successors and Assigns</w:t>
      </w:r>
    </w:p>
    <w:p w14:paraId="584A1A93" w14:textId="77777777" w:rsidR="000F397A" w:rsidRDefault="000F397A">
      <w:pPr>
        <w:spacing w:after="0"/>
        <w:jc w:val="both"/>
        <w:rPr>
          <w:rFonts w:ascii="Arial" w:eastAsia="Arial" w:hAnsi="Arial" w:cs="Arial"/>
          <w:sz w:val="24"/>
          <w:szCs w:val="24"/>
        </w:rPr>
      </w:pPr>
    </w:p>
    <w:p w14:paraId="2DEA6D05"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 xml:space="preserve">This Agreement and the rights and obligations hereunder shall be binding upon and shall inure to the benefit of the Parties and </w:t>
      </w:r>
      <w:r>
        <w:rPr>
          <w:rFonts w:ascii="Arial" w:eastAsia="Arial" w:hAnsi="Arial" w:cs="Arial"/>
          <w:sz w:val="24"/>
          <w:szCs w:val="24"/>
        </w:rPr>
        <w:t>their respective successors and permitted assigns; provided, however, that except as otherwise expressly provided herein this Agreement may not be assigned nor transferred, either in whole or in part, by operation of law or otherwise by a Party, without pr</w:t>
      </w:r>
      <w:r>
        <w:rPr>
          <w:rFonts w:ascii="Arial" w:eastAsia="Arial" w:hAnsi="Arial" w:cs="Arial"/>
          <w:sz w:val="24"/>
          <w:szCs w:val="24"/>
        </w:rPr>
        <w:t>ior written consent of the other party.</w:t>
      </w:r>
    </w:p>
    <w:p w14:paraId="156516B6" w14:textId="77777777" w:rsidR="000F397A" w:rsidRDefault="000F397A">
      <w:pPr>
        <w:spacing w:after="0"/>
        <w:jc w:val="both"/>
        <w:rPr>
          <w:rFonts w:ascii="Arial" w:eastAsia="Arial" w:hAnsi="Arial" w:cs="Arial"/>
          <w:sz w:val="24"/>
          <w:szCs w:val="24"/>
        </w:rPr>
      </w:pPr>
    </w:p>
    <w:p w14:paraId="6224F8F1" w14:textId="77777777" w:rsidR="000F397A" w:rsidRDefault="00314AC6">
      <w:pPr>
        <w:tabs>
          <w:tab w:val="left" w:pos="720"/>
        </w:tabs>
        <w:spacing w:after="0"/>
        <w:ind w:left="180"/>
        <w:jc w:val="both"/>
        <w:rPr>
          <w:rFonts w:ascii="Arial" w:eastAsia="Arial" w:hAnsi="Arial" w:cs="Arial"/>
          <w:sz w:val="24"/>
          <w:szCs w:val="24"/>
        </w:rPr>
      </w:pPr>
      <w:r>
        <w:rPr>
          <w:rFonts w:ascii="Arial" w:eastAsia="Arial" w:hAnsi="Arial" w:cs="Arial"/>
          <w:sz w:val="24"/>
          <w:szCs w:val="24"/>
        </w:rPr>
        <w:t>12.4 Amendment, Modification and Waiver</w:t>
      </w:r>
    </w:p>
    <w:p w14:paraId="3F6F1190" w14:textId="77777777" w:rsidR="000F397A" w:rsidRDefault="000F397A">
      <w:pPr>
        <w:spacing w:after="0"/>
        <w:jc w:val="both"/>
        <w:rPr>
          <w:rFonts w:ascii="Arial" w:eastAsia="Arial" w:hAnsi="Arial" w:cs="Arial"/>
          <w:sz w:val="24"/>
          <w:szCs w:val="24"/>
        </w:rPr>
      </w:pPr>
    </w:p>
    <w:p w14:paraId="23019D40"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This Agreement may be amended, modified or supplemented only by written agreement of the Parties. Either Party hereto may waive compliance by the other Party with any term or</w:t>
      </w:r>
      <w:r>
        <w:rPr>
          <w:rFonts w:ascii="Arial" w:eastAsia="Arial" w:hAnsi="Arial" w:cs="Arial"/>
          <w:sz w:val="24"/>
          <w:szCs w:val="24"/>
        </w:rPr>
        <w:t xml:space="preserve"> provision hereof only by an instrument in writing. The waiver by either Party hereto of a breach of any term or provision of this Agreement shall not be construed as a waiver of any subsequent breach. The failure by either Party to enforce at any time of </w:t>
      </w:r>
      <w:r>
        <w:rPr>
          <w:rFonts w:ascii="Arial" w:eastAsia="Arial" w:hAnsi="Arial" w:cs="Arial"/>
          <w:sz w:val="24"/>
          <w:szCs w:val="24"/>
        </w:rPr>
        <w:t>for any period any one or more of the terms or conditions of this Agreement shall not waiver of them or of the right at any time subsequently to enforce all the terms and conditions of this Agreement.</w:t>
      </w:r>
    </w:p>
    <w:p w14:paraId="0FFA7539" w14:textId="77777777" w:rsidR="000F397A" w:rsidRDefault="000F397A">
      <w:pPr>
        <w:spacing w:after="0"/>
        <w:jc w:val="both"/>
        <w:rPr>
          <w:rFonts w:ascii="Arial" w:eastAsia="Arial" w:hAnsi="Arial" w:cs="Arial"/>
          <w:sz w:val="24"/>
          <w:szCs w:val="24"/>
        </w:rPr>
      </w:pPr>
    </w:p>
    <w:p w14:paraId="166FBE70"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As further assurance should either Party requests an a</w:t>
      </w:r>
      <w:r>
        <w:rPr>
          <w:rFonts w:ascii="Arial" w:eastAsia="Arial" w:hAnsi="Arial" w:cs="Arial"/>
          <w:sz w:val="24"/>
          <w:szCs w:val="24"/>
        </w:rPr>
        <w:t>mendment to this Agreement in light of changed circumstances affecting such Party, the Parties agree to negotiate in good faith in order to reach agreement on such amendment.</w:t>
      </w:r>
    </w:p>
    <w:p w14:paraId="57E9810A" w14:textId="77777777" w:rsidR="000F397A" w:rsidRDefault="000F397A">
      <w:pPr>
        <w:spacing w:after="0"/>
        <w:jc w:val="both"/>
        <w:rPr>
          <w:rFonts w:ascii="Arial" w:eastAsia="Arial" w:hAnsi="Arial" w:cs="Arial"/>
          <w:sz w:val="24"/>
          <w:szCs w:val="24"/>
        </w:rPr>
      </w:pPr>
    </w:p>
    <w:p w14:paraId="340838DF" w14:textId="77777777" w:rsidR="000F397A" w:rsidRDefault="00314AC6">
      <w:pPr>
        <w:tabs>
          <w:tab w:val="left" w:pos="720"/>
        </w:tabs>
        <w:spacing w:after="0"/>
        <w:ind w:left="360" w:hanging="270"/>
        <w:jc w:val="both"/>
        <w:rPr>
          <w:rFonts w:ascii="Arial" w:eastAsia="Arial" w:hAnsi="Arial" w:cs="Arial"/>
          <w:sz w:val="24"/>
          <w:szCs w:val="24"/>
        </w:rPr>
      </w:pPr>
      <w:proofErr w:type="gramStart"/>
      <w:r>
        <w:rPr>
          <w:rFonts w:ascii="Arial" w:eastAsia="Arial" w:hAnsi="Arial" w:cs="Arial"/>
          <w:sz w:val="24"/>
          <w:szCs w:val="24"/>
        </w:rPr>
        <w:t>12.5  Legal</w:t>
      </w:r>
      <w:proofErr w:type="gramEnd"/>
      <w:r>
        <w:rPr>
          <w:rFonts w:ascii="Arial" w:eastAsia="Arial" w:hAnsi="Arial" w:cs="Arial"/>
          <w:sz w:val="24"/>
          <w:szCs w:val="24"/>
        </w:rPr>
        <w:t xml:space="preserve"> Enforceability</w:t>
      </w:r>
    </w:p>
    <w:p w14:paraId="3A7A8D7E" w14:textId="77777777" w:rsidR="000F397A" w:rsidRDefault="000F397A">
      <w:pPr>
        <w:spacing w:after="0"/>
        <w:jc w:val="both"/>
        <w:rPr>
          <w:rFonts w:ascii="Arial" w:eastAsia="Arial" w:hAnsi="Arial" w:cs="Arial"/>
          <w:sz w:val="24"/>
          <w:szCs w:val="24"/>
        </w:rPr>
      </w:pPr>
    </w:p>
    <w:p w14:paraId="0A92E362"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Any provision of this Agreement that is prohibited o</w:t>
      </w:r>
      <w:r>
        <w:rPr>
          <w:rFonts w:ascii="Arial" w:eastAsia="Arial" w:hAnsi="Arial" w:cs="Arial"/>
          <w:sz w:val="24"/>
          <w:szCs w:val="24"/>
        </w:rPr>
        <w:t xml:space="preserve">r unenforceable in any jurisdiction shall, as to such jurisdiction, be ineffective to the extent of such prohibition or unenforceability without invalidating the remaining provisions hereof. Any such prohibition or unenforceability shall not invalidate or </w:t>
      </w:r>
      <w:r>
        <w:rPr>
          <w:rFonts w:ascii="Arial" w:eastAsia="Arial" w:hAnsi="Arial" w:cs="Arial"/>
          <w:sz w:val="24"/>
          <w:szCs w:val="24"/>
        </w:rPr>
        <w:t>render unenforceable such provision in any other jurisdiction. The extent provided always that it is the intention of the Parties that any provision herein shall be read and interpreted in the widest possible sense to the extent permitted by law and to inc</w:t>
      </w:r>
      <w:r>
        <w:rPr>
          <w:rFonts w:ascii="Arial" w:eastAsia="Arial" w:hAnsi="Arial" w:cs="Arial"/>
          <w:sz w:val="24"/>
          <w:szCs w:val="24"/>
        </w:rPr>
        <w:t>lude such implied terms as may be necessary to render the provision enforceable. Any mandatory provision of law applicable to this Agreement shall not, insofar as possible, invalidate or render unenforceable any other provision thereof to the extent that s</w:t>
      </w:r>
      <w:r>
        <w:rPr>
          <w:rFonts w:ascii="Arial" w:eastAsia="Arial" w:hAnsi="Arial" w:cs="Arial"/>
          <w:sz w:val="24"/>
          <w:szCs w:val="24"/>
        </w:rPr>
        <w:t>uch provision may be construed in a manner which is consistent with such provision of law.</w:t>
      </w:r>
    </w:p>
    <w:p w14:paraId="4029DA74" w14:textId="77777777" w:rsidR="000F397A" w:rsidRDefault="000F397A">
      <w:pPr>
        <w:spacing w:after="0"/>
        <w:jc w:val="both"/>
        <w:rPr>
          <w:rFonts w:ascii="Arial" w:eastAsia="Arial" w:hAnsi="Arial" w:cs="Arial"/>
          <w:sz w:val="24"/>
          <w:szCs w:val="24"/>
        </w:rPr>
      </w:pPr>
    </w:p>
    <w:p w14:paraId="20AE624B" w14:textId="77777777" w:rsidR="000F397A" w:rsidRDefault="000F397A">
      <w:pPr>
        <w:spacing w:after="0"/>
        <w:jc w:val="both"/>
        <w:rPr>
          <w:rFonts w:ascii="Arial" w:eastAsia="Arial" w:hAnsi="Arial" w:cs="Arial"/>
          <w:sz w:val="24"/>
          <w:szCs w:val="24"/>
        </w:rPr>
      </w:pPr>
    </w:p>
    <w:p w14:paraId="5CFD9C07" w14:textId="77777777" w:rsidR="000F397A" w:rsidRDefault="000F397A">
      <w:pPr>
        <w:spacing w:after="0"/>
        <w:jc w:val="both"/>
        <w:rPr>
          <w:rFonts w:ascii="Arial" w:eastAsia="Arial" w:hAnsi="Arial" w:cs="Arial"/>
          <w:sz w:val="24"/>
          <w:szCs w:val="24"/>
        </w:rPr>
      </w:pPr>
    </w:p>
    <w:p w14:paraId="0857AF02" w14:textId="77777777" w:rsidR="000F397A" w:rsidRDefault="00314AC6">
      <w:pPr>
        <w:tabs>
          <w:tab w:val="left" w:pos="720"/>
        </w:tabs>
        <w:spacing w:after="0"/>
        <w:ind w:left="360" w:hanging="270"/>
        <w:jc w:val="both"/>
        <w:rPr>
          <w:rFonts w:ascii="Arial" w:eastAsia="Arial" w:hAnsi="Arial" w:cs="Arial"/>
          <w:sz w:val="24"/>
          <w:szCs w:val="24"/>
        </w:rPr>
      </w:pPr>
      <w:r>
        <w:rPr>
          <w:rFonts w:ascii="Arial" w:eastAsia="Arial" w:hAnsi="Arial" w:cs="Arial"/>
          <w:sz w:val="24"/>
          <w:szCs w:val="24"/>
        </w:rPr>
        <w:lastRenderedPageBreak/>
        <w:t>12.6 Entire Agreement</w:t>
      </w:r>
    </w:p>
    <w:p w14:paraId="26E199DF" w14:textId="77777777" w:rsidR="000F397A" w:rsidRDefault="000F397A">
      <w:pPr>
        <w:spacing w:after="0"/>
        <w:jc w:val="both"/>
        <w:rPr>
          <w:rFonts w:ascii="Arial" w:eastAsia="Arial" w:hAnsi="Arial" w:cs="Arial"/>
          <w:sz w:val="24"/>
          <w:szCs w:val="24"/>
        </w:rPr>
      </w:pPr>
    </w:p>
    <w:p w14:paraId="37D8D80E" w14:textId="77777777" w:rsidR="000F397A" w:rsidRDefault="00314AC6">
      <w:pPr>
        <w:spacing w:after="0"/>
        <w:ind w:left="720"/>
        <w:jc w:val="both"/>
        <w:rPr>
          <w:rFonts w:ascii="Arial" w:eastAsia="Arial" w:hAnsi="Arial" w:cs="Arial"/>
          <w:sz w:val="24"/>
          <w:szCs w:val="24"/>
        </w:rPr>
      </w:pPr>
      <w:r>
        <w:rPr>
          <w:rFonts w:ascii="Arial" w:eastAsia="Arial" w:hAnsi="Arial" w:cs="Arial"/>
          <w:sz w:val="24"/>
          <w:szCs w:val="24"/>
        </w:rPr>
        <w:t>This Agreement, including the annexes, schedules and exhibits and the agreements and other documents referred to herein and incorporated he</w:t>
      </w:r>
      <w:r>
        <w:rPr>
          <w:rFonts w:ascii="Arial" w:eastAsia="Arial" w:hAnsi="Arial" w:cs="Arial"/>
          <w:sz w:val="24"/>
          <w:szCs w:val="24"/>
        </w:rPr>
        <w:t>rein by reference, constitutes the entire agreement between the Parties with respect to the subject matter thereof and shall supersede all previous agreements, negotiations, commitment and writings with respect to such subject matter.</w:t>
      </w:r>
    </w:p>
    <w:p w14:paraId="14E554F9" w14:textId="77777777" w:rsidR="000F397A" w:rsidRDefault="000F397A">
      <w:pPr>
        <w:spacing w:after="0"/>
        <w:jc w:val="both"/>
        <w:rPr>
          <w:rFonts w:ascii="Arial" w:eastAsia="Arial" w:hAnsi="Arial" w:cs="Arial"/>
          <w:sz w:val="24"/>
          <w:szCs w:val="24"/>
        </w:rPr>
      </w:pPr>
    </w:p>
    <w:p w14:paraId="3CF99DAA" w14:textId="77777777" w:rsidR="000F397A" w:rsidRDefault="00314AC6">
      <w:pPr>
        <w:tabs>
          <w:tab w:val="left" w:pos="720"/>
        </w:tabs>
        <w:spacing w:after="0"/>
        <w:ind w:left="360" w:hanging="270"/>
        <w:jc w:val="both"/>
        <w:rPr>
          <w:rFonts w:ascii="Arial" w:eastAsia="Arial" w:hAnsi="Arial" w:cs="Arial"/>
          <w:sz w:val="24"/>
          <w:szCs w:val="24"/>
        </w:rPr>
      </w:pPr>
      <w:r>
        <w:rPr>
          <w:rFonts w:ascii="Arial" w:eastAsia="Arial" w:hAnsi="Arial" w:cs="Arial"/>
          <w:sz w:val="24"/>
          <w:szCs w:val="24"/>
        </w:rPr>
        <w:t>12.7 Notices</w:t>
      </w:r>
    </w:p>
    <w:p w14:paraId="4F2247FE" w14:textId="77777777" w:rsidR="000F397A" w:rsidRDefault="000F397A">
      <w:pPr>
        <w:spacing w:after="0"/>
        <w:jc w:val="both"/>
        <w:rPr>
          <w:rFonts w:ascii="Arial" w:eastAsia="Arial" w:hAnsi="Arial" w:cs="Arial"/>
          <w:sz w:val="24"/>
          <w:szCs w:val="24"/>
        </w:rPr>
      </w:pPr>
    </w:p>
    <w:p w14:paraId="7130AED1" w14:textId="77777777" w:rsidR="000F397A" w:rsidRDefault="00314AC6">
      <w:pPr>
        <w:tabs>
          <w:tab w:val="left" w:pos="280"/>
          <w:tab w:val="left" w:pos="980"/>
        </w:tabs>
        <w:spacing w:after="0"/>
        <w:ind w:left="851"/>
        <w:jc w:val="both"/>
        <w:rPr>
          <w:rFonts w:ascii="Arial" w:eastAsia="Arial" w:hAnsi="Arial" w:cs="Arial"/>
          <w:sz w:val="24"/>
          <w:szCs w:val="24"/>
        </w:rPr>
      </w:pPr>
      <w:r>
        <w:rPr>
          <w:rFonts w:ascii="Arial" w:eastAsia="Arial" w:hAnsi="Arial" w:cs="Arial"/>
          <w:sz w:val="24"/>
          <w:szCs w:val="24"/>
        </w:rPr>
        <w:t xml:space="preserve">All notices, demands, requests and consents hereunder shall be in writing and shall be deemed to have been duly given, at the time of delivery, if delivered, or after </w:t>
      </w:r>
      <w:r>
        <w:rPr>
          <w:rFonts w:ascii="Arial" w:eastAsia="Arial" w:hAnsi="Arial" w:cs="Arial"/>
          <w:b/>
          <w:sz w:val="24"/>
          <w:szCs w:val="24"/>
        </w:rPr>
        <w:t>FORTY-EIGHT (48) hours</w:t>
      </w:r>
      <w:r>
        <w:rPr>
          <w:rFonts w:ascii="Arial" w:eastAsia="Arial" w:hAnsi="Arial" w:cs="Arial"/>
          <w:sz w:val="24"/>
          <w:szCs w:val="24"/>
        </w:rPr>
        <w:t xml:space="preserve"> from the time of mailing, if mailed by registered or certified mai</w:t>
      </w:r>
      <w:r>
        <w:rPr>
          <w:rFonts w:ascii="Arial" w:eastAsia="Arial" w:hAnsi="Arial" w:cs="Arial"/>
          <w:sz w:val="24"/>
          <w:szCs w:val="24"/>
        </w:rPr>
        <w:t>l and addressed to:</w:t>
      </w:r>
    </w:p>
    <w:p w14:paraId="73AF7611" w14:textId="77777777" w:rsidR="000F397A" w:rsidRDefault="000F397A">
      <w:pPr>
        <w:spacing w:after="0"/>
        <w:jc w:val="both"/>
        <w:rPr>
          <w:rFonts w:ascii="Arial" w:eastAsia="Arial" w:hAnsi="Arial" w:cs="Arial"/>
          <w:sz w:val="24"/>
          <w:szCs w:val="24"/>
        </w:rPr>
      </w:pPr>
    </w:p>
    <w:p w14:paraId="2D516AFB" w14:textId="77777777" w:rsidR="000F397A" w:rsidRDefault="00314AC6">
      <w:pPr>
        <w:numPr>
          <w:ilvl w:val="0"/>
          <w:numId w:val="7"/>
        </w:numPr>
        <w:pBdr>
          <w:top w:val="nil"/>
          <w:left w:val="nil"/>
          <w:bottom w:val="nil"/>
          <w:right w:val="nil"/>
          <w:between w:val="nil"/>
        </w:pBdr>
        <w:tabs>
          <w:tab w:val="left" w:pos="1276"/>
        </w:tabs>
        <w:spacing w:after="0"/>
        <w:ind w:left="1276" w:hanging="425"/>
        <w:jc w:val="both"/>
        <w:rPr>
          <w:rFonts w:ascii="Arial" w:eastAsia="Arial" w:hAnsi="Arial" w:cs="Arial"/>
          <w:color w:val="000000"/>
          <w:sz w:val="24"/>
          <w:szCs w:val="24"/>
        </w:rPr>
      </w:pPr>
      <w:r>
        <w:rPr>
          <w:rFonts w:ascii="Arial" w:eastAsia="Arial" w:hAnsi="Arial" w:cs="Arial"/>
          <w:color w:val="000000"/>
          <w:sz w:val="24"/>
          <w:szCs w:val="24"/>
        </w:rPr>
        <w:t xml:space="preserve">If to </w:t>
      </w:r>
      <w:r>
        <w:rPr>
          <w:rFonts w:ascii="Arial" w:eastAsia="Arial" w:hAnsi="Arial" w:cs="Arial"/>
          <w:sz w:val="24"/>
          <w:szCs w:val="24"/>
        </w:rPr>
        <w:t>XXX</w:t>
      </w:r>
      <w:r>
        <w:rPr>
          <w:rFonts w:ascii="Arial" w:eastAsia="Arial" w:hAnsi="Arial" w:cs="Arial"/>
          <w:color w:val="000000"/>
          <w:sz w:val="24"/>
          <w:szCs w:val="24"/>
        </w:rPr>
        <w:t>:</w:t>
      </w:r>
    </w:p>
    <w:p w14:paraId="2781DBF4" w14:textId="77777777" w:rsidR="000F397A" w:rsidRDefault="000F397A">
      <w:pPr>
        <w:tabs>
          <w:tab w:val="left" w:pos="1276"/>
        </w:tabs>
        <w:spacing w:after="0"/>
        <w:ind w:left="1276" w:hanging="425"/>
        <w:jc w:val="both"/>
        <w:rPr>
          <w:rFonts w:ascii="Arial" w:eastAsia="Arial" w:hAnsi="Arial" w:cs="Arial"/>
          <w:b/>
          <w:sz w:val="24"/>
          <w:szCs w:val="24"/>
        </w:rPr>
      </w:pPr>
    </w:p>
    <w:p w14:paraId="3BDFDF08" w14:textId="77777777" w:rsidR="000F397A" w:rsidRDefault="00314AC6">
      <w:p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ab/>
        <w:t>…………………………………..</w:t>
      </w:r>
    </w:p>
    <w:p w14:paraId="167C0303" w14:textId="77777777" w:rsidR="000F397A" w:rsidRDefault="00314AC6">
      <w:p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ab/>
        <w:t>…………………………………</w:t>
      </w:r>
    </w:p>
    <w:p w14:paraId="2E8C3A0C" w14:textId="77777777" w:rsidR="000F397A" w:rsidRDefault="00314AC6">
      <w:p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ab/>
        <w:t>………………………………..</w:t>
      </w:r>
    </w:p>
    <w:p w14:paraId="549B9B6D" w14:textId="77777777" w:rsidR="000F397A" w:rsidRDefault="00314AC6">
      <w:p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ab/>
        <w:t>…………………………………</w:t>
      </w:r>
      <w:r>
        <w:rPr>
          <w:rFonts w:ascii="Arial" w:eastAsia="Arial" w:hAnsi="Arial" w:cs="Arial"/>
          <w:sz w:val="24"/>
          <w:szCs w:val="24"/>
        </w:rPr>
        <w:tab/>
      </w:r>
    </w:p>
    <w:p w14:paraId="70A67FDC" w14:textId="77777777" w:rsidR="000F397A" w:rsidRDefault="00314AC6">
      <w:p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ab/>
        <w:t>Telephone No.</w:t>
      </w:r>
      <w:r>
        <w:rPr>
          <w:rFonts w:ascii="Arial" w:eastAsia="Arial" w:hAnsi="Arial" w:cs="Arial"/>
          <w:sz w:val="24"/>
          <w:szCs w:val="24"/>
        </w:rPr>
        <w:tab/>
      </w:r>
      <w:r>
        <w:rPr>
          <w:rFonts w:ascii="Arial" w:eastAsia="Arial" w:hAnsi="Arial" w:cs="Arial"/>
          <w:sz w:val="24"/>
          <w:szCs w:val="24"/>
        </w:rPr>
        <w:tab/>
        <w:t>: .........................</w:t>
      </w:r>
    </w:p>
    <w:p w14:paraId="3E83FDE7" w14:textId="77777777" w:rsidR="000F397A" w:rsidRDefault="00314AC6">
      <w:pPr>
        <w:tabs>
          <w:tab w:val="left" w:pos="1276"/>
        </w:tabs>
        <w:spacing w:after="0"/>
        <w:ind w:left="1276" w:hanging="425"/>
        <w:jc w:val="both"/>
        <w:rPr>
          <w:rFonts w:ascii="Arial" w:eastAsia="Arial" w:hAnsi="Arial" w:cs="Arial"/>
          <w:sz w:val="24"/>
          <w:szCs w:val="24"/>
        </w:rPr>
      </w:pPr>
      <w:bookmarkStart w:id="2" w:name="_heading=h.30j0zll" w:colFirst="0" w:colLast="0"/>
      <w:bookmarkEnd w:id="2"/>
      <w:r>
        <w:rPr>
          <w:rFonts w:ascii="Arial" w:eastAsia="Arial" w:hAnsi="Arial" w:cs="Arial"/>
          <w:sz w:val="24"/>
          <w:szCs w:val="24"/>
        </w:rPr>
        <w:tab/>
        <w:t>Email</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w:t>
      </w:r>
      <w:proofErr w:type="gramStart"/>
      <w:r>
        <w:rPr>
          <w:rFonts w:ascii="Arial" w:eastAsia="Arial" w:hAnsi="Arial" w:cs="Arial"/>
          <w:sz w:val="24"/>
          <w:szCs w:val="24"/>
        </w:rPr>
        <w:t>…..</w:t>
      </w:r>
      <w:proofErr w:type="gramEnd"/>
    </w:p>
    <w:p w14:paraId="68B05ECF" w14:textId="77777777" w:rsidR="000F397A" w:rsidRDefault="000F397A">
      <w:pPr>
        <w:tabs>
          <w:tab w:val="left" w:pos="1276"/>
        </w:tabs>
        <w:spacing w:after="0"/>
        <w:ind w:left="1276" w:hanging="425"/>
        <w:jc w:val="both"/>
        <w:rPr>
          <w:rFonts w:ascii="Arial" w:eastAsia="Arial" w:hAnsi="Arial" w:cs="Arial"/>
          <w:sz w:val="24"/>
          <w:szCs w:val="24"/>
        </w:rPr>
      </w:pPr>
      <w:bookmarkStart w:id="3" w:name="_heading=h.9mhgfs16r3v4" w:colFirst="0" w:colLast="0"/>
      <w:bookmarkEnd w:id="3"/>
    </w:p>
    <w:p w14:paraId="51320783" w14:textId="77777777" w:rsidR="000F397A" w:rsidRDefault="000F397A">
      <w:pPr>
        <w:tabs>
          <w:tab w:val="left" w:pos="1276"/>
        </w:tabs>
        <w:spacing w:after="0"/>
        <w:ind w:left="1276" w:hanging="425"/>
        <w:jc w:val="both"/>
        <w:rPr>
          <w:rFonts w:ascii="Arial" w:eastAsia="Arial" w:hAnsi="Arial" w:cs="Arial"/>
          <w:sz w:val="24"/>
          <w:szCs w:val="24"/>
        </w:rPr>
      </w:pPr>
      <w:bookmarkStart w:id="4" w:name="_heading=h.800kr8kxwpej" w:colFirst="0" w:colLast="0"/>
      <w:bookmarkEnd w:id="4"/>
    </w:p>
    <w:p w14:paraId="0756FE0A" w14:textId="77777777" w:rsidR="000F397A" w:rsidRDefault="000F397A">
      <w:pPr>
        <w:tabs>
          <w:tab w:val="left" w:pos="1276"/>
        </w:tabs>
        <w:spacing w:after="0"/>
        <w:ind w:left="1276" w:hanging="425"/>
        <w:jc w:val="both"/>
        <w:rPr>
          <w:rFonts w:ascii="Arial" w:eastAsia="Arial" w:hAnsi="Arial" w:cs="Arial"/>
          <w:sz w:val="24"/>
          <w:szCs w:val="24"/>
        </w:rPr>
      </w:pPr>
      <w:bookmarkStart w:id="5" w:name="_heading=h.2t5vhma8peqi" w:colFirst="0" w:colLast="0"/>
      <w:bookmarkEnd w:id="5"/>
    </w:p>
    <w:p w14:paraId="2F5C8A1E" w14:textId="77777777" w:rsidR="000F397A" w:rsidRDefault="00314AC6">
      <w:pPr>
        <w:numPr>
          <w:ilvl w:val="0"/>
          <w:numId w:val="7"/>
        </w:numPr>
        <w:tabs>
          <w:tab w:val="left" w:pos="1276"/>
        </w:tabs>
        <w:spacing w:after="0"/>
        <w:ind w:left="1276" w:hanging="425"/>
        <w:jc w:val="both"/>
        <w:rPr>
          <w:rFonts w:ascii="Arial" w:eastAsia="Arial" w:hAnsi="Arial" w:cs="Arial"/>
          <w:sz w:val="24"/>
          <w:szCs w:val="24"/>
        </w:rPr>
      </w:pPr>
      <w:r>
        <w:rPr>
          <w:rFonts w:ascii="Arial" w:eastAsia="Arial" w:hAnsi="Arial" w:cs="Arial"/>
          <w:sz w:val="24"/>
          <w:szCs w:val="24"/>
        </w:rPr>
        <w:t>If to UTM:</w:t>
      </w:r>
    </w:p>
    <w:p w14:paraId="0C2B7B7D" w14:textId="77777777" w:rsidR="000F397A" w:rsidRDefault="000F397A">
      <w:pPr>
        <w:tabs>
          <w:tab w:val="left" w:pos="1276"/>
        </w:tabs>
        <w:spacing w:after="0"/>
        <w:ind w:left="1276" w:hanging="425"/>
        <w:jc w:val="both"/>
        <w:rPr>
          <w:rFonts w:ascii="Arial" w:eastAsia="Arial" w:hAnsi="Arial" w:cs="Arial"/>
          <w:sz w:val="24"/>
          <w:szCs w:val="24"/>
        </w:rPr>
      </w:pPr>
    </w:p>
    <w:p w14:paraId="7B2D3509" w14:textId="77777777" w:rsidR="000F397A" w:rsidRDefault="00314AC6">
      <w:pPr>
        <w:tabs>
          <w:tab w:val="left" w:pos="1276"/>
        </w:tabs>
        <w:spacing w:after="0"/>
        <w:ind w:left="1276"/>
        <w:jc w:val="both"/>
        <w:rPr>
          <w:rFonts w:ascii="Arial" w:eastAsia="Arial" w:hAnsi="Arial" w:cs="Arial"/>
          <w:sz w:val="24"/>
          <w:szCs w:val="24"/>
        </w:rPr>
      </w:pPr>
      <w:r>
        <w:rPr>
          <w:rFonts w:ascii="Arial" w:eastAsia="Arial" w:hAnsi="Arial" w:cs="Arial"/>
          <w:sz w:val="24"/>
          <w:szCs w:val="24"/>
        </w:rPr>
        <w:t>…………………………….</w:t>
      </w:r>
    </w:p>
    <w:p w14:paraId="1058972E" w14:textId="77777777" w:rsidR="000F397A" w:rsidRDefault="00314AC6">
      <w:pPr>
        <w:tabs>
          <w:tab w:val="left" w:pos="1276"/>
        </w:tabs>
        <w:spacing w:after="0"/>
        <w:ind w:left="1276"/>
        <w:jc w:val="both"/>
        <w:rPr>
          <w:rFonts w:ascii="Arial" w:eastAsia="Arial" w:hAnsi="Arial" w:cs="Arial"/>
          <w:sz w:val="24"/>
          <w:szCs w:val="24"/>
        </w:rPr>
      </w:pPr>
      <w:r>
        <w:rPr>
          <w:rFonts w:ascii="Arial" w:eastAsia="Arial" w:hAnsi="Arial" w:cs="Arial"/>
          <w:sz w:val="24"/>
          <w:szCs w:val="24"/>
        </w:rPr>
        <w:t>……………………………</w:t>
      </w:r>
    </w:p>
    <w:p w14:paraId="31AC6B65" w14:textId="77777777" w:rsidR="000F397A" w:rsidRDefault="00314AC6">
      <w:pPr>
        <w:tabs>
          <w:tab w:val="left" w:pos="1276"/>
        </w:tabs>
        <w:spacing w:after="0"/>
        <w:ind w:left="1276"/>
        <w:jc w:val="both"/>
        <w:rPr>
          <w:rFonts w:ascii="Arial" w:eastAsia="Arial" w:hAnsi="Arial" w:cs="Arial"/>
          <w:sz w:val="24"/>
          <w:szCs w:val="24"/>
        </w:rPr>
      </w:pPr>
      <w:proofErr w:type="spellStart"/>
      <w:r>
        <w:rPr>
          <w:rFonts w:ascii="Arial" w:eastAsia="Arial" w:hAnsi="Arial" w:cs="Arial"/>
          <w:sz w:val="24"/>
          <w:szCs w:val="24"/>
        </w:rPr>
        <w:t>Universiti</w:t>
      </w:r>
      <w:proofErr w:type="spellEnd"/>
      <w:r>
        <w:rPr>
          <w:rFonts w:ascii="Arial" w:eastAsia="Arial" w:hAnsi="Arial" w:cs="Arial"/>
          <w:sz w:val="24"/>
          <w:szCs w:val="24"/>
        </w:rPr>
        <w:t xml:space="preserve"> </w:t>
      </w:r>
      <w:proofErr w:type="spellStart"/>
      <w:r>
        <w:rPr>
          <w:rFonts w:ascii="Arial" w:eastAsia="Arial" w:hAnsi="Arial" w:cs="Arial"/>
          <w:sz w:val="24"/>
          <w:szCs w:val="24"/>
        </w:rPr>
        <w:t>Teknologi</w:t>
      </w:r>
      <w:proofErr w:type="spellEnd"/>
      <w:r>
        <w:rPr>
          <w:rFonts w:ascii="Arial" w:eastAsia="Arial" w:hAnsi="Arial" w:cs="Arial"/>
          <w:sz w:val="24"/>
          <w:szCs w:val="24"/>
        </w:rPr>
        <w:t xml:space="preserve"> Malaysia</w:t>
      </w:r>
    </w:p>
    <w:p w14:paraId="3EA0D78F" w14:textId="77777777" w:rsidR="000F397A" w:rsidRDefault="00314AC6">
      <w:pPr>
        <w:tabs>
          <w:tab w:val="left" w:pos="1276"/>
        </w:tabs>
        <w:spacing w:after="0"/>
        <w:ind w:left="1276"/>
        <w:jc w:val="both"/>
        <w:rPr>
          <w:rFonts w:ascii="Arial" w:eastAsia="Arial" w:hAnsi="Arial" w:cs="Arial"/>
          <w:sz w:val="24"/>
          <w:szCs w:val="24"/>
        </w:rPr>
      </w:pPr>
      <w:r>
        <w:rPr>
          <w:rFonts w:ascii="Arial" w:eastAsia="Arial" w:hAnsi="Arial" w:cs="Arial"/>
          <w:sz w:val="24"/>
          <w:szCs w:val="24"/>
        </w:rPr>
        <w:t xml:space="preserve">81310 UTM Johor Bahru, </w:t>
      </w:r>
      <w:r>
        <w:rPr>
          <w:rFonts w:ascii="Arial" w:eastAsia="Arial" w:hAnsi="Arial" w:cs="Arial"/>
          <w:sz w:val="24"/>
          <w:szCs w:val="24"/>
        </w:rPr>
        <w:t>Johor, Malaysia</w:t>
      </w:r>
    </w:p>
    <w:p w14:paraId="3B7A68EF" w14:textId="77777777" w:rsidR="000F397A" w:rsidRDefault="00314AC6">
      <w:pPr>
        <w:tabs>
          <w:tab w:val="left" w:pos="1276"/>
        </w:tabs>
        <w:spacing w:after="0"/>
        <w:ind w:left="1276"/>
        <w:rPr>
          <w:rFonts w:ascii="Arial" w:eastAsia="Arial" w:hAnsi="Arial" w:cs="Arial"/>
          <w:sz w:val="24"/>
          <w:szCs w:val="24"/>
        </w:rPr>
      </w:pPr>
      <w:r>
        <w:rPr>
          <w:rFonts w:ascii="Arial" w:eastAsia="Arial" w:hAnsi="Arial" w:cs="Arial"/>
          <w:sz w:val="24"/>
          <w:szCs w:val="24"/>
        </w:rPr>
        <w:t>Telephone No.</w:t>
      </w:r>
      <w:r>
        <w:rPr>
          <w:rFonts w:ascii="Arial" w:eastAsia="Arial" w:hAnsi="Arial" w:cs="Arial"/>
          <w:sz w:val="24"/>
          <w:szCs w:val="24"/>
        </w:rPr>
        <w:tab/>
      </w:r>
      <w:r>
        <w:rPr>
          <w:rFonts w:ascii="Arial" w:eastAsia="Arial" w:hAnsi="Arial" w:cs="Arial"/>
          <w:sz w:val="24"/>
          <w:szCs w:val="24"/>
        </w:rPr>
        <w:tab/>
        <w:t>: (07) …………</w:t>
      </w:r>
      <w:proofErr w:type="gramStart"/>
      <w:r>
        <w:rPr>
          <w:rFonts w:ascii="Arial" w:eastAsia="Arial" w:hAnsi="Arial" w:cs="Arial"/>
          <w:sz w:val="24"/>
          <w:szCs w:val="24"/>
        </w:rPr>
        <w:t>…..</w:t>
      </w:r>
      <w:proofErr w:type="gramEnd"/>
      <w:r>
        <w:rPr>
          <w:rFonts w:ascii="Arial" w:eastAsia="Arial" w:hAnsi="Arial" w:cs="Arial"/>
          <w:sz w:val="24"/>
          <w:szCs w:val="24"/>
        </w:rPr>
        <w:t xml:space="preserve"> or (.......) …………..</w:t>
      </w:r>
    </w:p>
    <w:p w14:paraId="62186673" w14:textId="77777777" w:rsidR="000F397A" w:rsidRDefault="00314AC6">
      <w:pPr>
        <w:tabs>
          <w:tab w:val="left" w:pos="1276"/>
        </w:tabs>
        <w:spacing w:after="0"/>
        <w:ind w:left="1276"/>
        <w:rPr>
          <w:rFonts w:ascii="Arial" w:eastAsia="Arial" w:hAnsi="Arial" w:cs="Arial"/>
          <w:sz w:val="24"/>
          <w:szCs w:val="24"/>
        </w:rPr>
      </w:pPr>
      <w:r>
        <w:rPr>
          <w:rFonts w:ascii="Arial" w:eastAsia="Arial" w:hAnsi="Arial" w:cs="Arial"/>
          <w:sz w:val="24"/>
          <w:szCs w:val="24"/>
        </w:rPr>
        <w:t>Email</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w:t>
      </w:r>
    </w:p>
    <w:p w14:paraId="5D1F2A82" w14:textId="77777777" w:rsidR="000F397A" w:rsidRDefault="000F397A">
      <w:pPr>
        <w:tabs>
          <w:tab w:val="left" w:pos="1276"/>
        </w:tabs>
        <w:spacing w:after="0"/>
        <w:ind w:left="1276"/>
        <w:rPr>
          <w:rFonts w:ascii="Arial" w:eastAsia="Arial" w:hAnsi="Arial" w:cs="Arial"/>
          <w:sz w:val="24"/>
          <w:szCs w:val="24"/>
        </w:rPr>
      </w:pPr>
    </w:p>
    <w:p w14:paraId="0FAEAA2D" w14:textId="77777777" w:rsidR="000F397A" w:rsidRDefault="000F397A">
      <w:pPr>
        <w:rPr>
          <w:rFonts w:ascii="Arial" w:eastAsia="Arial" w:hAnsi="Arial" w:cs="Arial"/>
          <w:sz w:val="24"/>
          <w:szCs w:val="24"/>
        </w:rPr>
      </w:pPr>
    </w:p>
    <w:p w14:paraId="3AC337DF" w14:textId="77777777" w:rsidR="000F397A" w:rsidRDefault="00314AC6">
      <w:pPr>
        <w:rPr>
          <w:rFonts w:ascii="Arial" w:eastAsia="Arial" w:hAnsi="Arial" w:cs="Arial"/>
          <w:b/>
          <w:sz w:val="24"/>
          <w:szCs w:val="24"/>
        </w:rPr>
      </w:pPr>
      <w:r>
        <w:br w:type="page"/>
      </w:r>
    </w:p>
    <w:p w14:paraId="6E433057" w14:textId="77777777" w:rsidR="000F397A" w:rsidRDefault="00314AC6">
      <w:pPr>
        <w:tabs>
          <w:tab w:val="left" w:pos="1276"/>
        </w:tabs>
        <w:spacing w:after="0"/>
        <w:rPr>
          <w:rFonts w:ascii="Arial" w:eastAsia="Arial" w:hAnsi="Arial" w:cs="Arial"/>
          <w:sz w:val="24"/>
          <w:szCs w:val="24"/>
        </w:rPr>
      </w:pPr>
      <w:r>
        <w:rPr>
          <w:rFonts w:ascii="Arial" w:eastAsia="Arial" w:hAnsi="Arial" w:cs="Arial"/>
          <w:b/>
          <w:sz w:val="24"/>
          <w:szCs w:val="24"/>
        </w:rPr>
        <w:lastRenderedPageBreak/>
        <w:t>IN WITNESS WHEREOF</w:t>
      </w:r>
      <w:r>
        <w:rPr>
          <w:rFonts w:ascii="Arial" w:eastAsia="Arial" w:hAnsi="Arial" w:cs="Arial"/>
          <w:sz w:val="24"/>
          <w:szCs w:val="24"/>
        </w:rPr>
        <w:t xml:space="preserve"> the Parties hereto have hereunto set their hands the day and first above written</w:t>
      </w:r>
    </w:p>
    <w:p w14:paraId="22A25AA4" w14:textId="77777777" w:rsidR="000F397A" w:rsidRDefault="000F397A">
      <w:pPr>
        <w:spacing w:after="0"/>
        <w:jc w:val="both"/>
        <w:rPr>
          <w:rFonts w:ascii="Arial" w:eastAsia="Arial" w:hAnsi="Arial" w:cs="Arial"/>
          <w:sz w:val="24"/>
          <w:szCs w:val="24"/>
        </w:rPr>
      </w:pPr>
    </w:p>
    <w:p w14:paraId="497C01BF" w14:textId="77777777" w:rsidR="000F397A" w:rsidRDefault="000F397A">
      <w:pPr>
        <w:spacing w:after="0"/>
        <w:jc w:val="both"/>
        <w:rPr>
          <w:rFonts w:ascii="Arial" w:eastAsia="Arial" w:hAnsi="Arial" w:cs="Arial"/>
          <w:sz w:val="24"/>
          <w:szCs w:val="24"/>
        </w:rPr>
      </w:pPr>
    </w:p>
    <w:p w14:paraId="355BD0C2"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Signed by</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Signed by</w:t>
      </w:r>
    </w:p>
    <w:p w14:paraId="1E646A2F"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 xml:space="preserve">for and on behalf of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for and on </w:t>
      </w:r>
      <w:r>
        <w:rPr>
          <w:rFonts w:ascii="Arial" w:eastAsia="Arial" w:hAnsi="Arial" w:cs="Arial"/>
          <w:sz w:val="24"/>
          <w:szCs w:val="24"/>
        </w:rPr>
        <w:t>behalf of</w:t>
      </w:r>
    </w:p>
    <w:p w14:paraId="0D4A6066" w14:textId="77777777" w:rsidR="000F397A" w:rsidRDefault="000F397A">
      <w:pPr>
        <w:spacing w:after="0"/>
        <w:jc w:val="both"/>
        <w:rPr>
          <w:rFonts w:ascii="Arial" w:eastAsia="Arial" w:hAnsi="Arial" w:cs="Arial"/>
          <w:sz w:val="24"/>
          <w:szCs w:val="24"/>
        </w:rPr>
      </w:pPr>
    </w:p>
    <w:p w14:paraId="7960DBEE" w14:textId="77777777" w:rsidR="000F397A" w:rsidRDefault="00314AC6">
      <w:pPr>
        <w:spacing w:after="0"/>
        <w:ind w:left="5040" w:hanging="5040"/>
        <w:jc w:val="both"/>
        <w:rPr>
          <w:rFonts w:ascii="Arial" w:eastAsia="Arial" w:hAnsi="Arial" w:cs="Arial"/>
          <w:b/>
          <w:sz w:val="24"/>
          <w:szCs w:val="24"/>
        </w:rPr>
      </w:pPr>
      <w:r>
        <w:rPr>
          <w:rFonts w:ascii="Arial" w:eastAsia="Arial" w:hAnsi="Arial" w:cs="Arial"/>
          <w:b/>
          <w:sz w:val="24"/>
          <w:szCs w:val="24"/>
        </w:rPr>
        <w:t>UNIVERSITI TEKNOLOGI MALAYSIA</w:t>
      </w:r>
      <w:r>
        <w:rPr>
          <w:rFonts w:ascii="Arial" w:eastAsia="Arial" w:hAnsi="Arial" w:cs="Arial"/>
          <w:b/>
          <w:sz w:val="24"/>
          <w:szCs w:val="24"/>
        </w:rPr>
        <w:tab/>
        <w:t>XXX</w:t>
      </w:r>
    </w:p>
    <w:p w14:paraId="13E2201E" w14:textId="77777777" w:rsidR="000F397A" w:rsidRDefault="000F397A">
      <w:pPr>
        <w:spacing w:after="0"/>
        <w:jc w:val="both"/>
        <w:rPr>
          <w:rFonts w:ascii="Arial" w:eastAsia="Arial" w:hAnsi="Arial" w:cs="Arial"/>
          <w:sz w:val="24"/>
          <w:szCs w:val="24"/>
        </w:rPr>
      </w:pPr>
    </w:p>
    <w:tbl>
      <w:tblPr>
        <w:tblStyle w:val="a"/>
        <w:tblW w:w="96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4621"/>
      </w:tblGrid>
      <w:tr w:rsidR="000F397A" w14:paraId="731C6F5E" w14:textId="77777777">
        <w:tc>
          <w:tcPr>
            <w:tcW w:w="507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4F6CCAD" w14:textId="77777777" w:rsidR="000F397A" w:rsidRDefault="000F397A">
            <w:pPr>
              <w:jc w:val="both"/>
              <w:rPr>
                <w:rFonts w:ascii="Arial" w:eastAsia="Arial" w:hAnsi="Arial" w:cs="Arial"/>
                <w:sz w:val="24"/>
                <w:szCs w:val="24"/>
              </w:rPr>
            </w:pPr>
          </w:p>
          <w:p w14:paraId="6B170860" w14:textId="77777777" w:rsidR="000F397A" w:rsidRDefault="000F397A">
            <w:pPr>
              <w:jc w:val="both"/>
              <w:rPr>
                <w:rFonts w:ascii="Arial" w:eastAsia="Arial" w:hAnsi="Arial" w:cs="Arial"/>
                <w:sz w:val="24"/>
                <w:szCs w:val="24"/>
              </w:rPr>
            </w:pPr>
          </w:p>
          <w:p w14:paraId="6DA92A8E" w14:textId="77777777" w:rsidR="000F397A" w:rsidRDefault="000F397A">
            <w:pPr>
              <w:jc w:val="both"/>
              <w:rPr>
                <w:rFonts w:ascii="Arial" w:eastAsia="Arial" w:hAnsi="Arial" w:cs="Arial"/>
                <w:sz w:val="24"/>
                <w:szCs w:val="24"/>
              </w:rPr>
            </w:pPr>
          </w:p>
          <w:p w14:paraId="0DD28825" w14:textId="77777777" w:rsidR="000F397A" w:rsidRDefault="00314AC6">
            <w:pPr>
              <w:jc w:val="both"/>
              <w:rPr>
                <w:rFonts w:ascii="Arial" w:eastAsia="Arial" w:hAnsi="Arial" w:cs="Arial"/>
                <w:sz w:val="24"/>
                <w:szCs w:val="24"/>
              </w:rPr>
            </w:pPr>
            <w:r>
              <w:rPr>
                <w:rFonts w:ascii="Arial" w:eastAsia="Arial" w:hAnsi="Arial" w:cs="Arial"/>
                <w:sz w:val="24"/>
                <w:szCs w:val="24"/>
              </w:rPr>
              <w:t>……………..…………………………</w:t>
            </w:r>
          </w:p>
          <w:p w14:paraId="60BD9EF9" w14:textId="77777777" w:rsidR="000F397A" w:rsidRDefault="00314AC6">
            <w:pPr>
              <w:rPr>
                <w:rFonts w:ascii="Arial" w:eastAsia="Arial" w:hAnsi="Arial" w:cs="Arial"/>
                <w:b/>
                <w:sz w:val="24"/>
                <w:szCs w:val="24"/>
              </w:rPr>
            </w:pPr>
            <w:r>
              <w:rPr>
                <w:rFonts w:ascii="Arial" w:eastAsia="Arial" w:hAnsi="Arial" w:cs="Arial"/>
                <w:b/>
                <w:sz w:val="24"/>
                <w:szCs w:val="24"/>
              </w:rPr>
              <w:t xml:space="preserve">PROF. DR. ROSLI BIN MD ILLIAS  </w:t>
            </w:r>
          </w:p>
          <w:p w14:paraId="6588A4C0" w14:textId="77777777" w:rsidR="000F397A" w:rsidRDefault="00314AC6">
            <w:pPr>
              <w:ind w:left="-110" w:firstLine="110"/>
              <w:jc w:val="both"/>
              <w:rPr>
                <w:rFonts w:ascii="Arial" w:eastAsia="Arial" w:hAnsi="Arial" w:cs="Arial"/>
                <w:sz w:val="24"/>
                <w:szCs w:val="24"/>
              </w:rPr>
            </w:pPr>
            <w:r>
              <w:rPr>
                <w:rFonts w:ascii="Arial" w:eastAsia="Arial" w:hAnsi="Arial" w:cs="Arial"/>
                <w:sz w:val="24"/>
                <w:szCs w:val="24"/>
              </w:rPr>
              <w:t>Deputy Vice Chancellor</w:t>
            </w:r>
          </w:p>
          <w:p w14:paraId="462541FA" w14:textId="77777777" w:rsidR="000F397A" w:rsidRDefault="00314AC6">
            <w:pPr>
              <w:jc w:val="both"/>
              <w:rPr>
                <w:rFonts w:ascii="Arial" w:eastAsia="Arial" w:hAnsi="Arial" w:cs="Arial"/>
                <w:sz w:val="24"/>
                <w:szCs w:val="24"/>
              </w:rPr>
            </w:pPr>
            <w:r>
              <w:rPr>
                <w:rFonts w:ascii="Arial" w:eastAsia="Arial" w:hAnsi="Arial" w:cs="Arial"/>
                <w:sz w:val="24"/>
                <w:szCs w:val="24"/>
              </w:rPr>
              <w:t>(Research &amp; Innovation)</w:t>
            </w:r>
          </w:p>
          <w:p w14:paraId="1E60E0B3" w14:textId="77777777" w:rsidR="000F397A" w:rsidRDefault="00314AC6">
            <w:pPr>
              <w:jc w:val="both"/>
              <w:rPr>
                <w:rFonts w:ascii="Arial" w:eastAsia="Arial" w:hAnsi="Arial" w:cs="Arial"/>
                <w:sz w:val="24"/>
                <w:szCs w:val="24"/>
              </w:rPr>
            </w:pPr>
            <w:proofErr w:type="spellStart"/>
            <w:r>
              <w:rPr>
                <w:rFonts w:ascii="Arial" w:eastAsia="Arial" w:hAnsi="Arial" w:cs="Arial"/>
                <w:sz w:val="24"/>
                <w:szCs w:val="24"/>
              </w:rPr>
              <w:t>Universiti</w:t>
            </w:r>
            <w:proofErr w:type="spellEnd"/>
            <w:r>
              <w:rPr>
                <w:rFonts w:ascii="Arial" w:eastAsia="Arial" w:hAnsi="Arial" w:cs="Arial"/>
                <w:sz w:val="24"/>
                <w:szCs w:val="24"/>
              </w:rPr>
              <w:t xml:space="preserve"> </w:t>
            </w:r>
            <w:proofErr w:type="spellStart"/>
            <w:r>
              <w:rPr>
                <w:rFonts w:ascii="Arial" w:eastAsia="Arial" w:hAnsi="Arial" w:cs="Arial"/>
                <w:sz w:val="24"/>
                <w:szCs w:val="24"/>
              </w:rPr>
              <w:t>Teknologi</w:t>
            </w:r>
            <w:proofErr w:type="spellEnd"/>
            <w:r>
              <w:rPr>
                <w:rFonts w:ascii="Arial" w:eastAsia="Arial" w:hAnsi="Arial" w:cs="Arial"/>
                <w:sz w:val="24"/>
                <w:szCs w:val="24"/>
              </w:rPr>
              <w:t xml:space="preserve"> Malaysia</w:t>
            </w:r>
          </w:p>
          <w:p w14:paraId="0598F472" w14:textId="77777777" w:rsidR="000F397A" w:rsidRDefault="000F397A">
            <w:pPr>
              <w:jc w:val="both"/>
              <w:rPr>
                <w:rFonts w:ascii="Arial" w:eastAsia="Arial" w:hAnsi="Arial" w:cs="Arial"/>
                <w:sz w:val="24"/>
                <w:szCs w:val="24"/>
              </w:rPr>
            </w:pPr>
          </w:p>
          <w:p w14:paraId="57E65C7B" w14:textId="77777777" w:rsidR="000F397A" w:rsidRDefault="00314AC6">
            <w:pPr>
              <w:jc w:val="both"/>
              <w:rPr>
                <w:rFonts w:ascii="Arial" w:eastAsia="Arial" w:hAnsi="Arial" w:cs="Arial"/>
                <w:sz w:val="24"/>
                <w:szCs w:val="24"/>
              </w:rPr>
            </w:pPr>
            <w:r>
              <w:rPr>
                <w:rFonts w:ascii="Arial" w:eastAsia="Arial" w:hAnsi="Arial" w:cs="Arial"/>
                <w:sz w:val="24"/>
                <w:szCs w:val="24"/>
              </w:rPr>
              <w:t>Date:</w:t>
            </w:r>
          </w:p>
          <w:p w14:paraId="3B76B4D3" w14:textId="77777777" w:rsidR="000F397A" w:rsidRDefault="000F397A">
            <w:pPr>
              <w:jc w:val="both"/>
              <w:rPr>
                <w:rFonts w:ascii="Arial" w:eastAsia="Arial" w:hAnsi="Arial" w:cs="Arial"/>
                <w:sz w:val="24"/>
                <w:szCs w:val="24"/>
              </w:rPr>
            </w:pPr>
          </w:p>
        </w:tc>
        <w:tc>
          <w:tcPr>
            <w:tcW w:w="462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403C9D5" w14:textId="77777777" w:rsidR="000F397A" w:rsidRDefault="000F397A">
            <w:pPr>
              <w:jc w:val="both"/>
              <w:rPr>
                <w:rFonts w:ascii="Arial" w:eastAsia="Arial" w:hAnsi="Arial" w:cs="Arial"/>
                <w:sz w:val="24"/>
                <w:szCs w:val="24"/>
              </w:rPr>
            </w:pPr>
          </w:p>
          <w:p w14:paraId="3062DFA6" w14:textId="77777777" w:rsidR="000F397A" w:rsidRDefault="000F397A">
            <w:pPr>
              <w:jc w:val="both"/>
              <w:rPr>
                <w:rFonts w:ascii="Arial" w:eastAsia="Arial" w:hAnsi="Arial" w:cs="Arial"/>
                <w:sz w:val="24"/>
                <w:szCs w:val="24"/>
              </w:rPr>
            </w:pPr>
          </w:p>
          <w:p w14:paraId="5C2AB307" w14:textId="77777777" w:rsidR="000F397A" w:rsidRDefault="000F397A">
            <w:pPr>
              <w:jc w:val="both"/>
              <w:rPr>
                <w:rFonts w:ascii="Arial" w:eastAsia="Arial" w:hAnsi="Arial" w:cs="Arial"/>
                <w:sz w:val="24"/>
                <w:szCs w:val="24"/>
              </w:rPr>
            </w:pPr>
          </w:p>
          <w:p w14:paraId="6D22F792" w14:textId="77777777" w:rsidR="000F397A" w:rsidRDefault="00314AC6">
            <w:pPr>
              <w:jc w:val="both"/>
              <w:rPr>
                <w:rFonts w:ascii="Arial" w:eastAsia="Arial" w:hAnsi="Arial" w:cs="Arial"/>
                <w:sz w:val="24"/>
                <w:szCs w:val="24"/>
              </w:rPr>
            </w:pPr>
            <w:r>
              <w:rPr>
                <w:rFonts w:ascii="Arial" w:eastAsia="Arial" w:hAnsi="Arial" w:cs="Arial"/>
                <w:sz w:val="24"/>
                <w:szCs w:val="24"/>
              </w:rPr>
              <w:t>……………..…………………………</w:t>
            </w:r>
          </w:p>
          <w:p w14:paraId="718088AF" w14:textId="77777777" w:rsidR="000F397A" w:rsidRDefault="00314AC6">
            <w:pPr>
              <w:jc w:val="both"/>
              <w:rPr>
                <w:rFonts w:ascii="Arial" w:eastAsia="Arial" w:hAnsi="Arial" w:cs="Arial"/>
                <w:sz w:val="24"/>
                <w:szCs w:val="24"/>
              </w:rPr>
            </w:pPr>
            <w:r>
              <w:rPr>
                <w:rFonts w:ascii="Arial" w:eastAsia="Arial" w:hAnsi="Arial" w:cs="Arial"/>
                <w:sz w:val="24"/>
                <w:szCs w:val="24"/>
              </w:rPr>
              <w:t>Director</w:t>
            </w:r>
          </w:p>
          <w:p w14:paraId="6B088A19" w14:textId="77777777" w:rsidR="000F397A" w:rsidRDefault="000F397A">
            <w:pPr>
              <w:jc w:val="both"/>
              <w:rPr>
                <w:rFonts w:ascii="Arial" w:eastAsia="Arial" w:hAnsi="Arial" w:cs="Arial"/>
                <w:sz w:val="24"/>
                <w:szCs w:val="24"/>
              </w:rPr>
            </w:pPr>
          </w:p>
          <w:p w14:paraId="41A6C9E8" w14:textId="77777777" w:rsidR="000F397A" w:rsidRDefault="000F397A">
            <w:pPr>
              <w:jc w:val="both"/>
              <w:rPr>
                <w:rFonts w:ascii="Arial" w:eastAsia="Arial" w:hAnsi="Arial" w:cs="Arial"/>
                <w:sz w:val="24"/>
                <w:szCs w:val="24"/>
              </w:rPr>
            </w:pPr>
          </w:p>
          <w:p w14:paraId="369CA79E" w14:textId="77777777" w:rsidR="000F397A" w:rsidRDefault="000F397A">
            <w:pPr>
              <w:jc w:val="both"/>
              <w:rPr>
                <w:rFonts w:ascii="Arial" w:eastAsia="Arial" w:hAnsi="Arial" w:cs="Arial"/>
                <w:sz w:val="24"/>
                <w:szCs w:val="24"/>
              </w:rPr>
            </w:pPr>
          </w:p>
          <w:p w14:paraId="32D7262D" w14:textId="77777777" w:rsidR="000F397A" w:rsidRDefault="00314AC6">
            <w:pPr>
              <w:jc w:val="both"/>
              <w:rPr>
                <w:rFonts w:ascii="Arial" w:eastAsia="Arial" w:hAnsi="Arial" w:cs="Arial"/>
                <w:sz w:val="24"/>
                <w:szCs w:val="24"/>
              </w:rPr>
            </w:pPr>
            <w:r>
              <w:rPr>
                <w:rFonts w:ascii="Arial" w:eastAsia="Arial" w:hAnsi="Arial" w:cs="Arial"/>
                <w:sz w:val="24"/>
                <w:szCs w:val="24"/>
              </w:rPr>
              <w:t>Date:</w:t>
            </w:r>
          </w:p>
          <w:p w14:paraId="02E054A8" w14:textId="77777777" w:rsidR="000F397A" w:rsidRDefault="000F397A">
            <w:pPr>
              <w:jc w:val="both"/>
              <w:rPr>
                <w:rFonts w:ascii="Arial" w:eastAsia="Arial" w:hAnsi="Arial" w:cs="Arial"/>
                <w:sz w:val="24"/>
                <w:szCs w:val="24"/>
              </w:rPr>
            </w:pPr>
          </w:p>
        </w:tc>
      </w:tr>
    </w:tbl>
    <w:p w14:paraId="24E96E27" w14:textId="77777777" w:rsidR="000F397A" w:rsidRDefault="000F397A">
      <w:pPr>
        <w:spacing w:after="0"/>
        <w:jc w:val="both"/>
        <w:rPr>
          <w:rFonts w:ascii="Arial" w:eastAsia="Arial" w:hAnsi="Arial" w:cs="Arial"/>
          <w:sz w:val="24"/>
          <w:szCs w:val="24"/>
        </w:rPr>
      </w:pPr>
    </w:p>
    <w:p w14:paraId="2A338218" w14:textId="77777777" w:rsidR="000F397A" w:rsidRDefault="000F397A">
      <w:pPr>
        <w:spacing w:after="0"/>
        <w:jc w:val="both"/>
        <w:rPr>
          <w:rFonts w:ascii="Arial" w:eastAsia="Arial" w:hAnsi="Arial" w:cs="Arial"/>
          <w:sz w:val="24"/>
          <w:szCs w:val="24"/>
        </w:rPr>
      </w:pPr>
    </w:p>
    <w:p w14:paraId="1512A7D7" w14:textId="77777777" w:rsidR="000F397A" w:rsidRDefault="000F397A">
      <w:pPr>
        <w:spacing w:after="0"/>
        <w:jc w:val="both"/>
        <w:rPr>
          <w:rFonts w:ascii="Arial" w:eastAsia="Arial" w:hAnsi="Arial" w:cs="Arial"/>
          <w:sz w:val="24"/>
          <w:szCs w:val="24"/>
        </w:rPr>
      </w:pPr>
    </w:p>
    <w:p w14:paraId="07BDA3C6" w14:textId="77777777" w:rsidR="000F397A" w:rsidRDefault="000F397A">
      <w:pPr>
        <w:spacing w:after="0"/>
        <w:jc w:val="both"/>
        <w:rPr>
          <w:rFonts w:ascii="Arial" w:eastAsia="Arial" w:hAnsi="Arial" w:cs="Arial"/>
          <w:sz w:val="24"/>
          <w:szCs w:val="24"/>
        </w:rPr>
      </w:pPr>
    </w:p>
    <w:p w14:paraId="11408D0B"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In the presence of:</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 xml:space="preserve">            In the presence of:</w:t>
      </w:r>
    </w:p>
    <w:p w14:paraId="746F959E" w14:textId="77777777" w:rsidR="000F397A" w:rsidRDefault="000F397A">
      <w:pPr>
        <w:spacing w:after="0"/>
        <w:jc w:val="both"/>
        <w:rPr>
          <w:rFonts w:ascii="Arial" w:eastAsia="Arial" w:hAnsi="Arial" w:cs="Arial"/>
          <w:sz w:val="24"/>
          <w:szCs w:val="24"/>
        </w:rPr>
      </w:pPr>
    </w:p>
    <w:p w14:paraId="77CBB832" w14:textId="77777777" w:rsidR="000F397A" w:rsidRDefault="000F397A">
      <w:pPr>
        <w:spacing w:after="0"/>
        <w:jc w:val="both"/>
        <w:rPr>
          <w:rFonts w:ascii="Arial" w:eastAsia="Arial" w:hAnsi="Arial" w:cs="Arial"/>
          <w:sz w:val="24"/>
          <w:szCs w:val="24"/>
        </w:rPr>
      </w:pPr>
    </w:p>
    <w:p w14:paraId="5D664249" w14:textId="77777777" w:rsidR="000F397A" w:rsidRDefault="00314AC6">
      <w:pPr>
        <w:spacing w:after="0"/>
        <w:jc w:val="both"/>
        <w:rPr>
          <w:rFonts w:ascii="Arial" w:eastAsia="Arial" w:hAnsi="Arial" w:cs="Arial"/>
          <w:b/>
          <w:sz w:val="24"/>
          <w:szCs w:val="24"/>
        </w:rPr>
      </w:pPr>
      <w:bookmarkStart w:id="6" w:name="_heading=h.1fob9te" w:colFirst="0" w:colLast="0"/>
      <w:bookmarkEnd w:id="6"/>
      <w:r>
        <w:rPr>
          <w:rFonts w:ascii="Arial" w:eastAsia="Arial" w:hAnsi="Arial" w:cs="Arial"/>
          <w:sz w:val="24"/>
          <w:szCs w:val="24"/>
        </w:rPr>
        <w:t>……………………….……..</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w:t>
      </w:r>
    </w:p>
    <w:p w14:paraId="3709C88E" w14:textId="77777777" w:rsidR="000F397A" w:rsidRDefault="000F397A">
      <w:pPr>
        <w:spacing w:after="0"/>
        <w:jc w:val="both"/>
        <w:rPr>
          <w:rFonts w:ascii="Arial" w:eastAsia="Arial" w:hAnsi="Arial" w:cs="Arial"/>
          <w:b/>
          <w:sz w:val="24"/>
          <w:szCs w:val="24"/>
        </w:rPr>
      </w:pPr>
    </w:p>
    <w:p w14:paraId="0D5FC7DB" w14:textId="77777777" w:rsidR="000F397A" w:rsidRDefault="000F397A">
      <w:pPr>
        <w:spacing w:after="0"/>
        <w:jc w:val="both"/>
        <w:rPr>
          <w:rFonts w:ascii="Arial" w:eastAsia="Arial" w:hAnsi="Arial" w:cs="Arial"/>
          <w:b/>
          <w:sz w:val="24"/>
          <w:szCs w:val="24"/>
        </w:rPr>
      </w:pPr>
    </w:p>
    <w:p w14:paraId="2E82CEFD" w14:textId="77777777" w:rsidR="000F397A" w:rsidRDefault="000F397A">
      <w:pPr>
        <w:spacing w:after="0"/>
        <w:jc w:val="both"/>
        <w:rPr>
          <w:rFonts w:ascii="Arial" w:eastAsia="Arial" w:hAnsi="Arial" w:cs="Arial"/>
          <w:b/>
          <w:sz w:val="24"/>
          <w:szCs w:val="24"/>
        </w:rPr>
      </w:pPr>
    </w:p>
    <w:p w14:paraId="6B4B7CC0" w14:textId="77777777" w:rsidR="000F397A" w:rsidRDefault="000F397A">
      <w:pPr>
        <w:spacing w:after="0"/>
        <w:jc w:val="both"/>
        <w:rPr>
          <w:rFonts w:ascii="Arial" w:eastAsia="Arial" w:hAnsi="Arial" w:cs="Arial"/>
          <w:b/>
          <w:sz w:val="24"/>
          <w:szCs w:val="24"/>
        </w:rPr>
      </w:pPr>
    </w:p>
    <w:p w14:paraId="49FDBE78" w14:textId="77777777" w:rsidR="000F397A" w:rsidRDefault="000F397A">
      <w:pPr>
        <w:spacing w:after="0"/>
        <w:jc w:val="both"/>
        <w:rPr>
          <w:rFonts w:ascii="Arial" w:eastAsia="Arial" w:hAnsi="Arial" w:cs="Arial"/>
          <w:b/>
          <w:sz w:val="24"/>
          <w:szCs w:val="24"/>
        </w:rPr>
      </w:pPr>
    </w:p>
    <w:p w14:paraId="2680F104" w14:textId="77777777" w:rsidR="000F397A" w:rsidRDefault="000F397A">
      <w:pPr>
        <w:spacing w:after="0"/>
        <w:jc w:val="both"/>
        <w:rPr>
          <w:rFonts w:ascii="Arial" w:eastAsia="Arial" w:hAnsi="Arial" w:cs="Arial"/>
          <w:b/>
          <w:sz w:val="24"/>
          <w:szCs w:val="24"/>
        </w:rPr>
      </w:pPr>
    </w:p>
    <w:p w14:paraId="3BAADDC0" w14:textId="77777777" w:rsidR="000F397A" w:rsidRDefault="000F397A">
      <w:pPr>
        <w:spacing w:after="0"/>
        <w:jc w:val="both"/>
        <w:rPr>
          <w:rFonts w:ascii="Arial" w:eastAsia="Arial" w:hAnsi="Arial" w:cs="Arial"/>
          <w:b/>
          <w:sz w:val="24"/>
          <w:szCs w:val="24"/>
        </w:rPr>
      </w:pPr>
    </w:p>
    <w:p w14:paraId="2509EA8A" w14:textId="77777777" w:rsidR="000F397A" w:rsidRDefault="000F397A">
      <w:pPr>
        <w:spacing w:after="0"/>
        <w:jc w:val="both"/>
        <w:rPr>
          <w:rFonts w:ascii="Arial" w:eastAsia="Arial" w:hAnsi="Arial" w:cs="Arial"/>
          <w:b/>
          <w:sz w:val="24"/>
          <w:szCs w:val="24"/>
        </w:rPr>
      </w:pPr>
    </w:p>
    <w:p w14:paraId="0877772B" w14:textId="77777777" w:rsidR="000F397A" w:rsidRDefault="000F397A">
      <w:pPr>
        <w:spacing w:after="0"/>
        <w:jc w:val="both"/>
        <w:rPr>
          <w:rFonts w:ascii="Arial" w:eastAsia="Arial" w:hAnsi="Arial" w:cs="Arial"/>
          <w:b/>
          <w:sz w:val="24"/>
          <w:szCs w:val="24"/>
        </w:rPr>
      </w:pPr>
    </w:p>
    <w:p w14:paraId="6A236796" w14:textId="77777777" w:rsidR="000F397A" w:rsidRDefault="000F397A">
      <w:pPr>
        <w:spacing w:after="0"/>
        <w:jc w:val="both"/>
        <w:rPr>
          <w:rFonts w:ascii="Arial" w:eastAsia="Arial" w:hAnsi="Arial" w:cs="Arial"/>
          <w:b/>
          <w:sz w:val="24"/>
          <w:szCs w:val="24"/>
        </w:rPr>
      </w:pPr>
    </w:p>
    <w:p w14:paraId="6B49E3D2" w14:textId="77777777" w:rsidR="000F397A" w:rsidRDefault="000F397A">
      <w:pPr>
        <w:spacing w:after="0"/>
        <w:jc w:val="both"/>
        <w:rPr>
          <w:rFonts w:ascii="Arial" w:eastAsia="Arial" w:hAnsi="Arial" w:cs="Arial"/>
          <w:b/>
          <w:sz w:val="24"/>
          <w:szCs w:val="24"/>
        </w:rPr>
      </w:pPr>
    </w:p>
    <w:p w14:paraId="0CB5D293" w14:textId="77777777" w:rsidR="000F397A" w:rsidRDefault="000F397A">
      <w:pPr>
        <w:spacing w:after="0"/>
        <w:jc w:val="both"/>
        <w:rPr>
          <w:rFonts w:ascii="Arial" w:eastAsia="Arial" w:hAnsi="Arial" w:cs="Arial"/>
          <w:b/>
          <w:sz w:val="24"/>
          <w:szCs w:val="24"/>
        </w:rPr>
      </w:pPr>
    </w:p>
    <w:p w14:paraId="365BF871" w14:textId="77777777" w:rsidR="000F397A" w:rsidRDefault="000F397A">
      <w:pPr>
        <w:spacing w:after="0"/>
        <w:jc w:val="both"/>
        <w:rPr>
          <w:rFonts w:ascii="Arial" w:eastAsia="Arial" w:hAnsi="Arial" w:cs="Arial"/>
          <w:b/>
          <w:sz w:val="24"/>
          <w:szCs w:val="24"/>
        </w:rPr>
      </w:pPr>
    </w:p>
    <w:p w14:paraId="0156D2E2" w14:textId="77777777" w:rsidR="000F397A" w:rsidRDefault="000F397A">
      <w:pPr>
        <w:spacing w:after="0"/>
        <w:jc w:val="both"/>
        <w:rPr>
          <w:rFonts w:ascii="Arial" w:eastAsia="Arial" w:hAnsi="Arial" w:cs="Arial"/>
          <w:b/>
          <w:sz w:val="24"/>
          <w:szCs w:val="24"/>
        </w:rPr>
      </w:pPr>
    </w:p>
    <w:p w14:paraId="7AE4D4AE" w14:textId="77777777" w:rsidR="000F397A" w:rsidRDefault="000F397A">
      <w:pPr>
        <w:spacing w:after="0"/>
        <w:jc w:val="both"/>
        <w:rPr>
          <w:rFonts w:ascii="Arial" w:eastAsia="Arial" w:hAnsi="Arial" w:cs="Arial"/>
          <w:b/>
          <w:sz w:val="24"/>
          <w:szCs w:val="24"/>
        </w:rPr>
      </w:pPr>
    </w:p>
    <w:p w14:paraId="37C01A56" w14:textId="77777777" w:rsidR="000F397A" w:rsidRDefault="000F397A">
      <w:pPr>
        <w:spacing w:after="0"/>
        <w:jc w:val="both"/>
        <w:rPr>
          <w:rFonts w:ascii="Arial" w:eastAsia="Arial" w:hAnsi="Arial" w:cs="Arial"/>
          <w:b/>
          <w:sz w:val="24"/>
          <w:szCs w:val="24"/>
        </w:rPr>
      </w:pPr>
    </w:p>
    <w:p w14:paraId="5FBF35AC" w14:textId="77777777" w:rsidR="000F397A" w:rsidRDefault="000F397A">
      <w:pPr>
        <w:spacing w:after="0"/>
        <w:jc w:val="both"/>
        <w:rPr>
          <w:rFonts w:ascii="Arial" w:eastAsia="Arial" w:hAnsi="Arial" w:cs="Arial"/>
          <w:b/>
          <w:sz w:val="24"/>
          <w:szCs w:val="24"/>
        </w:rPr>
      </w:pPr>
    </w:p>
    <w:p w14:paraId="457AFEEC" w14:textId="77777777" w:rsidR="000F397A" w:rsidRDefault="000F397A">
      <w:pPr>
        <w:spacing w:after="0"/>
        <w:jc w:val="both"/>
        <w:rPr>
          <w:rFonts w:ascii="Arial" w:eastAsia="Arial" w:hAnsi="Arial" w:cs="Arial"/>
          <w:b/>
          <w:sz w:val="24"/>
          <w:szCs w:val="24"/>
        </w:rPr>
      </w:pPr>
    </w:p>
    <w:p w14:paraId="1A926BBE" w14:textId="77777777" w:rsidR="000F397A" w:rsidRDefault="00314AC6">
      <w:pPr>
        <w:spacing w:after="0"/>
        <w:jc w:val="both"/>
        <w:rPr>
          <w:rFonts w:ascii="Arial" w:eastAsia="Arial" w:hAnsi="Arial" w:cs="Arial"/>
          <w:b/>
          <w:sz w:val="24"/>
          <w:szCs w:val="24"/>
        </w:rPr>
      </w:pPr>
      <w:r>
        <w:rPr>
          <w:rFonts w:ascii="Arial" w:eastAsia="Arial" w:hAnsi="Arial" w:cs="Arial"/>
          <w:b/>
          <w:sz w:val="24"/>
          <w:szCs w:val="24"/>
        </w:rPr>
        <w:t>Appendix I</w:t>
      </w:r>
    </w:p>
    <w:p w14:paraId="7E3C20DA" w14:textId="77777777" w:rsidR="000F397A" w:rsidRDefault="000F397A">
      <w:pPr>
        <w:spacing w:after="0"/>
        <w:jc w:val="both"/>
        <w:rPr>
          <w:rFonts w:ascii="Arial" w:eastAsia="Arial" w:hAnsi="Arial" w:cs="Arial"/>
          <w:sz w:val="24"/>
          <w:szCs w:val="24"/>
        </w:rPr>
      </w:pPr>
    </w:p>
    <w:p w14:paraId="63C53A50" w14:textId="77777777" w:rsidR="000F397A" w:rsidRDefault="00314AC6">
      <w:pPr>
        <w:spacing w:after="0"/>
        <w:ind w:left="567"/>
        <w:jc w:val="center"/>
        <w:rPr>
          <w:rFonts w:ascii="Arial" w:eastAsia="Arial" w:hAnsi="Arial" w:cs="Arial"/>
          <w:b/>
          <w:sz w:val="24"/>
          <w:szCs w:val="24"/>
        </w:rPr>
      </w:pPr>
      <w:r>
        <w:rPr>
          <w:rFonts w:ascii="Arial" w:eastAsia="Arial" w:hAnsi="Arial" w:cs="Arial"/>
          <w:b/>
          <w:sz w:val="24"/>
          <w:szCs w:val="24"/>
        </w:rPr>
        <w:t>Expert Training Program:</w:t>
      </w:r>
    </w:p>
    <w:p w14:paraId="205AF74A" w14:textId="77777777" w:rsidR="000F397A" w:rsidRDefault="00314AC6">
      <w:pPr>
        <w:spacing w:after="0"/>
        <w:ind w:left="567"/>
        <w:jc w:val="center"/>
        <w:rPr>
          <w:rFonts w:ascii="Arial" w:eastAsia="Arial" w:hAnsi="Arial" w:cs="Arial"/>
          <w:b/>
          <w:sz w:val="24"/>
          <w:szCs w:val="24"/>
        </w:rPr>
      </w:pPr>
      <w:r>
        <w:rPr>
          <w:rFonts w:ascii="Arial" w:eastAsia="Arial" w:hAnsi="Arial" w:cs="Arial"/>
          <w:b/>
          <w:sz w:val="24"/>
          <w:szCs w:val="24"/>
        </w:rPr>
        <w:t>Competency Training to Healthcare Workers</w:t>
      </w:r>
    </w:p>
    <w:p w14:paraId="5CCD9EC2"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 xml:space="preserve">    </w:t>
      </w:r>
    </w:p>
    <w:p w14:paraId="57506040" w14:textId="77777777" w:rsidR="000F397A" w:rsidRDefault="000F397A">
      <w:pPr>
        <w:spacing w:after="0"/>
        <w:ind w:left="567" w:hanging="567"/>
        <w:jc w:val="both"/>
        <w:rPr>
          <w:rFonts w:ascii="Arial" w:eastAsia="Arial" w:hAnsi="Arial" w:cs="Arial"/>
          <w:b/>
          <w:sz w:val="24"/>
          <w:szCs w:val="24"/>
        </w:rPr>
      </w:pPr>
    </w:p>
    <w:p w14:paraId="4189670B" w14:textId="77777777" w:rsidR="000F397A" w:rsidRDefault="00314AC6">
      <w:pPr>
        <w:spacing w:after="0"/>
        <w:jc w:val="both"/>
        <w:rPr>
          <w:rFonts w:ascii="Arial" w:eastAsia="Arial" w:hAnsi="Arial" w:cs="Arial"/>
          <w:b/>
          <w:sz w:val="24"/>
          <w:szCs w:val="24"/>
        </w:rPr>
      </w:pPr>
      <w:r>
        <w:rPr>
          <w:rFonts w:ascii="Arial" w:eastAsia="Arial" w:hAnsi="Arial" w:cs="Arial"/>
          <w:b/>
          <w:sz w:val="24"/>
          <w:szCs w:val="24"/>
        </w:rPr>
        <w:t>Program Description</w:t>
      </w:r>
    </w:p>
    <w:p w14:paraId="4F42EB22" w14:textId="77777777" w:rsidR="000F397A" w:rsidRDefault="000F397A">
      <w:pPr>
        <w:spacing w:after="0"/>
        <w:ind w:left="567"/>
        <w:jc w:val="both"/>
        <w:rPr>
          <w:rFonts w:ascii="Arial" w:eastAsia="Arial" w:hAnsi="Arial" w:cs="Arial"/>
          <w:b/>
          <w:sz w:val="24"/>
          <w:szCs w:val="24"/>
        </w:rPr>
      </w:pPr>
    </w:p>
    <w:p w14:paraId="554364E5"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w:t>
      </w:r>
    </w:p>
    <w:p w14:paraId="15829476"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w:t>
      </w:r>
    </w:p>
    <w:p w14:paraId="4D864297" w14:textId="77777777" w:rsidR="000F397A" w:rsidRDefault="00314AC6">
      <w:pPr>
        <w:spacing w:after="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w:t>
      </w:r>
    </w:p>
    <w:p w14:paraId="32B57EE3" w14:textId="77777777" w:rsidR="000F397A" w:rsidRDefault="000F397A">
      <w:pPr>
        <w:pBdr>
          <w:top w:val="nil"/>
          <w:left w:val="nil"/>
          <w:bottom w:val="nil"/>
          <w:right w:val="nil"/>
          <w:between w:val="nil"/>
        </w:pBdr>
        <w:shd w:val="clear" w:color="auto" w:fill="FFFFFF"/>
        <w:spacing w:before="166" w:after="0" w:line="240" w:lineRule="auto"/>
        <w:jc w:val="both"/>
        <w:rPr>
          <w:rFonts w:ascii="Arial" w:eastAsia="Arial" w:hAnsi="Arial" w:cs="Arial"/>
          <w:color w:val="000000"/>
          <w:sz w:val="24"/>
          <w:szCs w:val="24"/>
          <w:highlight w:val="yellow"/>
        </w:rPr>
      </w:pPr>
    </w:p>
    <w:p w14:paraId="77D190BF" w14:textId="77777777" w:rsidR="000F397A" w:rsidRDefault="00314AC6">
      <w:pPr>
        <w:rPr>
          <w:rFonts w:ascii="Arial" w:eastAsia="Arial" w:hAnsi="Arial" w:cs="Arial"/>
          <w:b/>
          <w:sz w:val="24"/>
          <w:szCs w:val="24"/>
        </w:rPr>
      </w:pPr>
      <w:r>
        <w:br w:type="page"/>
      </w:r>
    </w:p>
    <w:p w14:paraId="3DAAD7C3" w14:textId="77777777" w:rsidR="000F397A" w:rsidRDefault="000F397A">
      <w:pPr>
        <w:spacing w:after="0"/>
        <w:ind w:left="540" w:hanging="540"/>
        <w:jc w:val="both"/>
        <w:rPr>
          <w:rFonts w:ascii="Arial" w:eastAsia="Arial" w:hAnsi="Arial" w:cs="Arial"/>
          <w:b/>
          <w:sz w:val="24"/>
          <w:szCs w:val="24"/>
        </w:rPr>
      </w:pPr>
    </w:p>
    <w:p w14:paraId="5E242EBA" w14:textId="77777777" w:rsidR="000F397A" w:rsidRDefault="000F397A">
      <w:pPr>
        <w:spacing w:after="0"/>
        <w:rPr>
          <w:rFonts w:ascii="Arial" w:eastAsia="Arial" w:hAnsi="Arial" w:cs="Arial"/>
          <w:sz w:val="24"/>
          <w:szCs w:val="24"/>
        </w:rPr>
      </w:pPr>
    </w:p>
    <w:p w14:paraId="2D217C13" w14:textId="77777777" w:rsidR="000F397A" w:rsidRDefault="000F397A">
      <w:pPr>
        <w:rPr>
          <w:rFonts w:ascii="Arial" w:eastAsia="Arial" w:hAnsi="Arial" w:cs="Arial"/>
          <w:sz w:val="24"/>
          <w:szCs w:val="24"/>
        </w:rPr>
      </w:pPr>
    </w:p>
    <w:sectPr w:rsidR="000F397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09539" w14:textId="77777777" w:rsidR="00314AC6" w:rsidRDefault="00314AC6">
      <w:pPr>
        <w:spacing w:after="0" w:line="240" w:lineRule="auto"/>
      </w:pPr>
      <w:r>
        <w:separator/>
      </w:r>
    </w:p>
  </w:endnote>
  <w:endnote w:type="continuationSeparator" w:id="0">
    <w:p w14:paraId="6231B6E1" w14:textId="77777777" w:rsidR="00314AC6" w:rsidRDefault="00314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0E7A"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3C7CA"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06869"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65367" w14:textId="77777777" w:rsidR="00314AC6" w:rsidRDefault="00314AC6">
      <w:pPr>
        <w:spacing w:after="0" w:line="240" w:lineRule="auto"/>
      </w:pPr>
      <w:r>
        <w:separator/>
      </w:r>
    </w:p>
  </w:footnote>
  <w:footnote w:type="continuationSeparator" w:id="0">
    <w:p w14:paraId="4BCA5621" w14:textId="77777777" w:rsidR="00314AC6" w:rsidRDefault="00314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A9B81"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1F50"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024BB" w14:textId="77777777" w:rsidR="000F397A" w:rsidRDefault="000F397A">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00FA"/>
    <w:multiLevelType w:val="multilevel"/>
    <w:tmpl w:val="6DF23F26"/>
    <w:lvl w:ilvl="0">
      <w:start w:val="1"/>
      <w:numFmt w:val="decimal"/>
      <w:lvlText w:val="3.%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CA1F33"/>
    <w:multiLevelType w:val="multilevel"/>
    <w:tmpl w:val="5B02DCFE"/>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5136BB"/>
    <w:multiLevelType w:val="multilevel"/>
    <w:tmpl w:val="C8F29CC2"/>
    <w:lvl w:ilvl="0">
      <w:start w:val="1"/>
      <w:numFmt w:val="lowerRoman"/>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51B01C6"/>
    <w:multiLevelType w:val="multilevel"/>
    <w:tmpl w:val="80301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6A2886"/>
    <w:multiLevelType w:val="multilevel"/>
    <w:tmpl w:val="C0BEC512"/>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732A05"/>
    <w:multiLevelType w:val="multilevel"/>
    <w:tmpl w:val="734237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395956"/>
    <w:multiLevelType w:val="multilevel"/>
    <w:tmpl w:val="EBCA2C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54C796D"/>
    <w:multiLevelType w:val="multilevel"/>
    <w:tmpl w:val="50D0C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78C2243"/>
    <w:multiLevelType w:val="multilevel"/>
    <w:tmpl w:val="4156EB78"/>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704E2791"/>
    <w:multiLevelType w:val="multilevel"/>
    <w:tmpl w:val="19788ED8"/>
    <w:lvl w:ilvl="0">
      <w:start w:val="1"/>
      <w:numFmt w:val="decimal"/>
      <w:lvlText w:val="%1."/>
      <w:lvlJc w:val="left"/>
      <w:pPr>
        <w:ind w:left="720" w:hanging="360"/>
      </w:pPr>
      <w:rPr>
        <w:b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7"/>
  </w:num>
  <w:num w:numId="4">
    <w:abstractNumId w:val="0"/>
  </w:num>
  <w:num w:numId="5">
    <w:abstractNumId w:val="5"/>
  </w:num>
  <w:num w:numId="6">
    <w:abstractNumId w:val="8"/>
  </w:num>
  <w:num w:numId="7">
    <w:abstractNumId w:val="2"/>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97A"/>
    <w:rsid w:val="000F397A"/>
    <w:rsid w:val="002D274F"/>
    <w:rsid w:val="002F4EFA"/>
    <w:rsid w:val="00314AC6"/>
    <w:rsid w:val="00CC5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504EA"/>
  <w15:docId w15:val="{D3BF17B7-0021-4051-A500-E3DD6492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rPr>
  </w:style>
  <w:style w:type="paragraph" w:styleId="Heading1">
    <w:name w:val="heading 1"/>
    <w:basedOn w:val="Normal"/>
    <w:next w:val="Normal"/>
    <w:link w:val="Heading1Char"/>
    <w:uiPriority w:val="9"/>
    <w:qFormat/>
    <w:pPr>
      <w:keepNext/>
      <w:spacing w:after="0" w:line="240" w:lineRule="auto"/>
      <w:jc w:val="both"/>
      <w:outlineLvl w:val="0"/>
    </w:pPr>
    <w:rPr>
      <w:rFonts w:ascii="Times New Roman" w:eastAsia="Times New Roman" w:hAnsi="Times New Roman" w:cs="Times New Roman"/>
      <w:b/>
      <w:sz w:val="24"/>
      <w:szCs w:val="20"/>
      <w:lang w:val="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pPr>
      <w:spacing w:after="0" w:line="240" w:lineRule="auto"/>
      <w:jc w:val="both"/>
    </w:pPr>
    <w:rPr>
      <w:rFonts w:ascii="Times New Roman" w:eastAsia="Times New Roman" w:hAnsi="Times New Roman" w:cs="Times New Roman"/>
      <w:sz w:val="24"/>
      <w:szCs w:val="20"/>
      <w:lang w:val="en-US"/>
    </w:rPr>
  </w:style>
  <w:style w:type="paragraph" w:styleId="BodyTextIndent">
    <w:name w:val="Body Text Indent"/>
    <w:basedOn w:val="Normal"/>
    <w:link w:val="BodyTextIndentChar"/>
    <w:pPr>
      <w:spacing w:after="0" w:line="240" w:lineRule="auto"/>
      <w:ind w:left="720" w:hanging="720"/>
      <w:jc w:val="both"/>
    </w:pPr>
    <w:rPr>
      <w:rFonts w:ascii="Times New Roman" w:eastAsia="Times New Roman" w:hAnsi="Times New Roman" w:cs="Times New Roman"/>
      <w:sz w:val="24"/>
      <w:szCs w:val="20"/>
      <w:lang w:val="en-US"/>
    </w:rPr>
  </w:style>
  <w:style w:type="paragraph" w:styleId="BodyTextIndent2">
    <w:name w:val="Body Text Indent 2"/>
    <w:basedOn w:val="Normal"/>
    <w:link w:val="BodyTextIndent2Char"/>
    <w:pPr>
      <w:spacing w:after="0" w:line="240" w:lineRule="auto"/>
      <w:ind w:left="720" w:hanging="630"/>
      <w:jc w:val="both"/>
    </w:pPr>
    <w:rPr>
      <w:rFonts w:ascii="Times New Roman" w:eastAsia="Times New Roman" w:hAnsi="Times New Roman" w:cs="Times New Roman"/>
      <w:sz w:val="24"/>
      <w:szCs w:val="20"/>
      <w:lang w:val="en-US"/>
    </w:rPr>
  </w:style>
  <w:style w:type="character" w:styleId="CommentReference">
    <w:name w:val="annotation reference"/>
    <w:uiPriority w:val="99"/>
    <w:semiHidden/>
    <w:qFormat/>
    <w:rPr>
      <w:sz w:val="16"/>
      <w:szCs w:val="16"/>
    </w:rPr>
  </w:style>
  <w:style w:type="paragraph" w:styleId="CommentText">
    <w:name w:val="annotation text"/>
    <w:basedOn w:val="Normal"/>
    <w:link w:val="CommentTextChar"/>
    <w:uiPriority w:val="99"/>
    <w:semiHidden/>
    <w:qFormat/>
    <w:rPr>
      <w:rFonts w:ascii="Calibri" w:eastAsia="SimSun" w:hAnsi="Calibri" w:cs="Times New Roman"/>
      <w:sz w:val="20"/>
      <w:szCs w:val="20"/>
      <w:lang w:val="en-US" w:eastAsia="zh-CN"/>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lang w:val="en-MY" w:eastAsia="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rPr>
      <w:color w:val="0000FF"/>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hps">
    <w:name w:val="hps"/>
    <w:basedOn w:val="DefaultParagraphFont"/>
    <w:qFormat/>
  </w:style>
  <w:style w:type="paragraph" w:styleId="NoSpacing">
    <w:name w:val="No Spacing"/>
    <w:uiPriority w:val="1"/>
    <w:qFormat/>
    <w:pPr>
      <w:spacing w:after="0" w:line="240" w:lineRule="auto"/>
    </w:pPr>
    <w:rPr>
      <w:rFonts w:ascii="Arial" w:eastAsia="Times New Roman" w:hAnsi="Arial" w:cs="Arial"/>
      <w:bCs/>
      <w:sz w:val="24"/>
      <w:szCs w:val="24"/>
      <w:lang w:val="en-US"/>
    </w:rPr>
  </w:style>
  <w:style w:type="character" w:customStyle="1" w:styleId="CommentTextChar">
    <w:name w:val="Comment Text Char"/>
    <w:basedOn w:val="DefaultParagraphFont"/>
    <w:link w:val="CommentText"/>
    <w:uiPriority w:val="99"/>
    <w:semiHidden/>
    <w:qFormat/>
    <w:rPr>
      <w:rFonts w:ascii="Calibri" w:eastAsia="SimSun" w:hAnsi="Calibri" w:cs="Times New Roman"/>
      <w:sz w:val="20"/>
      <w:szCs w:val="20"/>
      <w:lang w:val="en-US" w:eastAsia="zh-CN"/>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CommentSubjectChar">
    <w:name w:val="Comment Subject Char"/>
    <w:basedOn w:val="CommentTextChar"/>
    <w:link w:val="CommentSubject"/>
    <w:uiPriority w:val="99"/>
    <w:semiHidden/>
    <w:qFormat/>
    <w:rPr>
      <w:rFonts w:ascii="Calibri" w:eastAsia="SimSun" w:hAnsi="Calibri" w:cs="Times New Roman"/>
      <w:b/>
      <w:bCs/>
      <w:sz w:val="20"/>
      <w:szCs w:val="20"/>
      <w:lang w:val="en-US"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1Char">
    <w:name w:val="Heading 1 Char"/>
    <w:basedOn w:val="DefaultParagraphFont"/>
    <w:link w:val="Heading1"/>
    <w:qFormat/>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en-US"/>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en-US"/>
    </w:rPr>
  </w:style>
  <w:style w:type="paragraph" w:customStyle="1" w:styleId="p">
    <w:name w:val="p"/>
    <w:basedOn w:val="Normal"/>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44061" w:themeColor="accent1" w:themeShade="8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QKZdmT7c5DtLrzC2fFV6CCetgw==">AMUW2mUHufEHDTl9rKZpf3v5YFJZY+Slm2gckh25HoSQnrl/aiilh77Rl1g2lLNNzgEDB5nmClP1NetG9AORbAafPNnadTR8lQ0j+eSvvLZtUDFr0K4pMHwkOZzU1k7Xi+V6Gr6cUPNjAh+Uh4JV51UZvgjjDRf9pqKP5qXANtnGVlk/OG1Zz+SUGhMWnl7U8IzeRqcPznx0fOl/i45m73hxg9e/mTsqZg==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2387</Words>
  <Characters>13609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 Barau (Technical Assistant to the DG/CE)</dc:creator>
  <cp:lastModifiedBy>user1</cp:lastModifiedBy>
  <cp:revision>2</cp:revision>
  <dcterms:created xsi:type="dcterms:W3CDTF">2024-02-06T02:55:00Z</dcterms:created>
  <dcterms:modified xsi:type="dcterms:W3CDTF">2024-02-06T02:55:00Z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4878620681B440A9B12C6E978F51552B</vt:lpwstr>
  </property>
</Properties>
</file>