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E75DD" w14:textId="077396DB" w:rsidR="004D011D" w:rsidRDefault="00BB119B">
      <w:pPr>
        <w:pStyle w:val="Normal1"/>
        <w:jc w:val="center"/>
        <w:rPr>
          <w:b/>
          <w:color w:val="000000"/>
        </w:rPr>
      </w:pPr>
      <w:bookmarkStart w:id="0" w:name="_GoBack"/>
      <w:bookmarkEnd w:id="0"/>
      <w:r>
        <w:rPr>
          <w:b/>
          <w:color w:val="000000"/>
        </w:rPr>
        <w:t>DATED THE</w:t>
      </w:r>
      <w:r>
        <w:rPr>
          <w:b/>
          <w:color w:val="000000"/>
        </w:rPr>
        <w:tab/>
        <w:t>DAY   OF</w:t>
      </w:r>
      <w:r>
        <w:rPr>
          <w:b/>
          <w:color w:val="000000"/>
        </w:rPr>
        <w:tab/>
      </w:r>
      <w:r>
        <w:rPr>
          <w:b/>
          <w:color w:val="000000"/>
        </w:rPr>
        <w:tab/>
      </w:r>
      <w:r>
        <w:rPr>
          <w:b/>
          <w:color w:val="000000"/>
        </w:rPr>
        <w:tab/>
      </w:r>
      <w:r>
        <w:rPr>
          <w:b/>
          <w:color w:val="000000"/>
        </w:rPr>
        <w:tab/>
        <w:t>202</w:t>
      </w:r>
      <w:r w:rsidR="00365180">
        <w:rPr>
          <w:b/>
          <w:color w:val="000000"/>
        </w:rPr>
        <w:t>4</w:t>
      </w:r>
    </w:p>
    <w:p w14:paraId="39EC6E56" w14:textId="77777777" w:rsidR="004D011D" w:rsidRDefault="004D011D">
      <w:pPr>
        <w:pStyle w:val="Normal1"/>
        <w:jc w:val="center"/>
        <w:rPr>
          <w:b/>
          <w:color w:val="000000"/>
          <w:u w:val="single"/>
        </w:rPr>
      </w:pPr>
    </w:p>
    <w:p w14:paraId="3E51A4EC" w14:textId="77777777" w:rsidR="004D011D" w:rsidRDefault="004D011D">
      <w:pPr>
        <w:pStyle w:val="Normal1"/>
        <w:jc w:val="center"/>
        <w:rPr>
          <w:b/>
          <w:color w:val="000000"/>
          <w:u w:val="single"/>
        </w:rPr>
      </w:pPr>
    </w:p>
    <w:p w14:paraId="5D30B6BE" w14:textId="77777777" w:rsidR="004D011D" w:rsidRDefault="004D011D">
      <w:pPr>
        <w:pStyle w:val="Normal1"/>
        <w:jc w:val="center"/>
        <w:rPr>
          <w:b/>
          <w:color w:val="000000"/>
          <w:u w:val="single"/>
        </w:rPr>
      </w:pPr>
    </w:p>
    <w:p w14:paraId="30DF7C07" w14:textId="77777777" w:rsidR="004D011D" w:rsidRDefault="004D011D">
      <w:pPr>
        <w:pStyle w:val="Normal1"/>
        <w:jc w:val="center"/>
        <w:rPr>
          <w:b/>
          <w:color w:val="000000"/>
          <w:u w:val="single"/>
        </w:rPr>
      </w:pPr>
    </w:p>
    <w:p w14:paraId="08A5ECB1" w14:textId="77777777" w:rsidR="004D011D" w:rsidRDefault="00BB119B">
      <w:pPr>
        <w:pStyle w:val="Normal1"/>
        <w:jc w:val="center"/>
        <w:rPr>
          <w:b/>
          <w:color w:val="000000"/>
        </w:rPr>
      </w:pPr>
      <w:r>
        <w:rPr>
          <w:b/>
          <w:color w:val="000000"/>
        </w:rPr>
        <w:t>BETWEEN</w:t>
      </w:r>
    </w:p>
    <w:p w14:paraId="6075F51A" w14:textId="77777777" w:rsidR="004D011D" w:rsidRDefault="004D011D">
      <w:pPr>
        <w:pStyle w:val="Normal1"/>
        <w:jc w:val="center"/>
        <w:rPr>
          <w:b/>
          <w:color w:val="000000"/>
        </w:rPr>
      </w:pPr>
    </w:p>
    <w:p w14:paraId="2848C621" w14:textId="77777777" w:rsidR="004D011D" w:rsidRDefault="004D011D">
      <w:pPr>
        <w:pStyle w:val="Normal1"/>
        <w:jc w:val="center"/>
        <w:rPr>
          <w:b/>
          <w:color w:val="000000"/>
        </w:rPr>
      </w:pPr>
    </w:p>
    <w:p w14:paraId="0AE5B81C" w14:textId="77777777" w:rsidR="004D011D" w:rsidRDefault="004D011D">
      <w:pPr>
        <w:pStyle w:val="Normal1"/>
        <w:jc w:val="center"/>
        <w:rPr>
          <w:b/>
          <w:color w:val="000000"/>
        </w:rPr>
      </w:pPr>
    </w:p>
    <w:p w14:paraId="29D4AEAA" w14:textId="77777777" w:rsidR="004D011D" w:rsidRDefault="00BB119B">
      <w:pPr>
        <w:pStyle w:val="Normal1"/>
        <w:jc w:val="center"/>
        <w:rPr>
          <w:b/>
          <w:color w:val="000000"/>
        </w:rPr>
      </w:pPr>
      <w:r>
        <w:rPr>
          <w:b/>
          <w:color w:val="000000"/>
        </w:rPr>
        <w:t>UNIVERSITI TEKNOLOGI MALAYSIA</w:t>
      </w:r>
    </w:p>
    <w:p w14:paraId="5F3D74D7" w14:textId="77777777" w:rsidR="004D011D" w:rsidRDefault="00BB119B">
      <w:pPr>
        <w:pStyle w:val="Normal1"/>
        <w:jc w:val="center"/>
        <w:rPr>
          <w:b/>
          <w:color w:val="000000"/>
        </w:rPr>
      </w:pPr>
      <w:r>
        <w:rPr>
          <w:b/>
          <w:color w:val="000000"/>
        </w:rPr>
        <w:t>(“</w:t>
      </w:r>
      <w:r>
        <w:rPr>
          <w:b/>
          <w:smallCaps/>
        </w:rPr>
        <w:t>ASSIGNOR</w:t>
      </w:r>
      <w:r>
        <w:rPr>
          <w:b/>
          <w:color w:val="000000"/>
        </w:rPr>
        <w:t>”)</w:t>
      </w:r>
    </w:p>
    <w:p w14:paraId="53B84814" w14:textId="77777777" w:rsidR="004D011D" w:rsidRDefault="004D011D">
      <w:pPr>
        <w:pStyle w:val="Normal1"/>
        <w:jc w:val="center"/>
        <w:rPr>
          <w:b/>
          <w:color w:val="000000"/>
        </w:rPr>
      </w:pPr>
    </w:p>
    <w:p w14:paraId="5FB1F74A" w14:textId="77777777" w:rsidR="004D011D" w:rsidRDefault="004D011D">
      <w:pPr>
        <w:pStyle w:val="Normal1"/>
        <w:jc w:val="center"/>
        <w:rPr>
          <w:b/>
          <w:color w:val="000000"/>
        </w:rPr>
      </w:pPr>
    </w:p>
    <w:p w14:paraId="4968AB6C" w14:textId="77777777" w:rsidR="004D011D" w:rsidRDefault="004D011D">
      <w:pPr>
        <w:pStyle w:val="Normal1"/>
        <w:jc w:val="center"/>
        <w:rPr>
          <w:b/>
          <w:color w:val="000000"/>
        </w:rPr>
      </w:pPr>
    </w:p>
    <w:p w14:paraId="4F852A65" w14:textId="77777777" w:rsidR="004D011D" w:rsidRDefault="00BB119B">
      <w:pPr>
        <w:pStyle w:val="Normal1"/>
        <w:jc w:val="center"/>
        <w:rPr>
          <w:b/>
          <w:color w:val="000000"/>
        </w:rPr>
      </w:pPr>
      <w:r>
        <w:rPr>
          <w:b/>
          <w:color w:val="000000"/>
        </w:rPr>
        <w:t>AND</w:t>
      </w:r>
    </w:p>
    <w:p w14:paraId="42B84E91" w14:textId="77777777" w:rsidR="004D011D" w:rsidRDefault="004D011D">
      <w:pPr>
        <w:pStyle w:val="Normal1"/>
        <w:jc w:val="center"/>
        <w:rPr>
          <w:b/>
          <w:color w:val="000000"/>
        </w:rPr>
      </w:pPr>
    </w:p>
    <w:p w14:paraId="33AADD67" w14:textId="77777777" w:rsidR="004D011D" w:rsidRDefault="004D011D">
      <w:pPr>
        <w:pStyle w:val="Normal1"/>
        <w:jc w:val="center"/>
        <w:rPr>
          <w:b/>
          <w:color w:val="000000"/>
        </w:rPr>
      </w:pPr>
    </w:p>
    <w:p w14:paraId="3CFC9242" w14:textId="5566F594" w:rsidR="004D011D" w:rsidRDefault="003F2863">
      <w:pPr>
        <w:pStyle w:val="Normal1"/>
        <w:jc w:val="center"/>
        <w:rPr>
          <w:b/>
          <w:color w:val="000000"/>
        </w:rPr>
      </w:pPr>
      <w:r w:rsidRPr="003F2863">
        <w:rPr>
          <w:b/>
          <w:color w:val="000000"/>
          <w:highlight w:val="yellow"/>
        </w:rPr>
        <w:t>NAME OF ASSIGNEE</w:t>
      </w:r>
    </w:p>
    <w:p w14:paraId="4083BFA6" w14:textId="77777777" w:rsidR="004D011D" w:rsidRDefault="00BB119B">
      <w:pPr>
        <w:pStyle w:val="Normal1"/>
        <w:jc w:val="center"/>
        <w:rPr>
          <w:b/>
          <w:color w:val="000000"/>
        </w:rPr>
      </w:pPr>
      <w:r>
        <w:rPr>
          <w:b/>
          <w:color w:val="000000"/>
        </w:rPr>
        <w:t>(“</w:t>
      </w:r>
      <w:r>
        <w:rPr>
          <w:b/>
        </w:rPr>
        <w:t>ASSIGNEE</w:t>
      </w:r>
      <w:r>
        <w:rPr>
          <w:b/>
          <w:color w:val="000000"/>
        </w:rPr>
        <w:t>”)</w:t>
      </w:r>
    </w:p>
    <w:p w14:paraId="195C1CB2" w14:textId="77777777" w:rsidR="004D011D" w:rsidRDefault="004D011D">
      <w:pPr>
        <w:pStyle w:val="Normal1"/>
        <w:jc w:val="center"/>
        <w:rPr>
          <w:b/>
          <w:color w:val="000000"/>
        </w:rPr>
      </w:pPr>
    </w:p>
    <w:p w14:paraId="7DC5A6E3" w14:textId="77777777" w:rsidR="004D011D" w:rsidRDefault="004D011D">
      <w:pPr>
        <w:pStyle w:val="Normal1"/>
        <w:jc w:val="center"/>
        <w:rPr>
          <w:b/>
          <w:color w:val="000000"/>
        </w:rPr>
      </w:pPr>
    </w:p>
    <w:p w14:paraId="22A04495" w14:textId="77777777" w:rsidR="004D011D" w:rsidRDefault="00BB119B">
      <w:pPr>
        <w:pStyle w:val="Normal1"/>
        <w:jc w:val="center"/>
        <w:rPr>
          <w:b/>
          <w:color w:val="000000"/>
        </w:rPr>
      </w:pPr>
      <w:r>
        <w:rPr>
          <w:b/>
          <w:color w:val="000000"/>
        </w:rPr>
        <w:t>******************************************************************************</w:t>
      </w:r>
    </w:p>
    <w:p w14:paraId="7973D42E" w14:textId="3EF4DDC5" w:rsidR="004D011D" w:rsidRDefault="0080156A">
      <w:pPr>
        <w:pStyle w:val="Normal1"/>
        <w:jc w:val="center"/>
        <w:rPr>
          <w:b/>
          <w:color w:val="000000"/>
        </w:rPr>
      </w:pPr>
      <w:r w:rsidRPr="0064397A">
        <w:rPr>
          <w:b/>
        </w:rPr>
        <w:t xml:space="preserve">OUTRIGHT SALE AND </w:t>
      </w:r>
      <w:r w:rsidR="00BB119B" w:rsidRPr="0064397A">
        <w:rPr>
          <w:b/>
        </w:rPr>
        <w:t>ASSIGNMENT</w:t>
      </w:r>
      <w:r w:rsidRPr="0064397A">
        <w:rPr>
          <w:b/>
        </w:rPr>
        <w:t xml:space="preserve"> </w:t>
      </w:r>
      <w:r w:rsidR="00BB119B" w:rsidRPr="0064397A">
        <w:rPr>
          <w:b/>
          <w:color w:val="000000"/>
        </w:rPr>
        <w:t>AGREEMENT</w:t>
      </w:r>
    </w:p>
    <w:p w14:paraId="6B9FD08F" w14:textId="77777777" w:rsidR="004D011D" w:rsidRDefault="00BB119B">
      <w:pPr>
        <w:pStyle w:val="Normal1"/>
        <w:jc w:val="center"/>
        <w:rPr>
          <w:b/>
          <w:color w:val="000000"/>
        </w:rPr>
      </w:pPr>
      <w:r>
        <w:rPr>
          <w:b/>
          <w:color w:val="000000"/>
        </w:rPr>
        <w:t>******************************************************************************</w:t>
      </w:r>
    </w:p>
    <w:p w14:paraId="6D10F4DC" w14:textId="77777777" w:rsidR="004D011D" w:rsidRDefault="004D011D">
      <w:pPr>
        <w:pStyle w:val="Normal1"/>
        <w:jc w:val="center"/>
        <w:rPr>
          <w:b/>
          <w:color w:val="000000"/>
        </w:rPr>
      </w:pPr>
    </w:p>
    <w:p w14:paraId="3E8E7FF4" w14:textId="77777777" w:rsidR="004D011D" w:rsidRDefault="004D011D">
      <w:pPr>
        <w:pStyle w:val="Normal1"/>
        <w:jc w:val="center"/>
        <w:rPr>
          <w:b/>
          <w:color w:val="000000"/>
        </w:rPr>
      </w:pPr>
    </w:p>
    <w:p w14:paraId="7BCF79FF" w14:textId="77777777" w:rsidR="004D011D" w:rsidRDefault="004D011D">
      <w:pPr>
        <w:pStyle w:val="Normal1"/>
        <w:rPr>
          <w:b/>
          <w:color w:val="000000"/>
        </w:rPr>
      </w:pPr>
    </w:p>
    <w:p w14:paraId="61881AFA" w14:textId="77777777" w:rsidR="004D011D" w:rsidRDefault="004D011D">
      <w:pPr>
        <w:pStyle w:val="Normal1"/>
        <w:rPr>
          <w:b/>
          <w:color w:val="000000"/>
        </w:rPr>
      </w:pPr>
    </w:p>
    <w:p w14:paraId="3D7FE607" w14:textId="53174668" w:rsidR="004D011D" w:rsidRDefault="00BB119B">
      <w:pPr>
        <w:pStyle w:val="Normal1"/>
        <w:ind w:hanging="1440"/>
        <w:rPr>
          <w:rFonts w:eastAsia="Calibri"/>
          <w:b/>
          <w:color w:val="000000"/>
        </w:rPr>
      </w:pPr>
      <w:r>
        <w:rPr>
          <w:b/>
        </w:rPr>
        <w:br w:type="page"/>
      </w:r>
      <w:r>
        <w:rPr>
          <w:rFonts w:eastAsia="Calibri"/>
          <w:b/>
          <w:color w:val="000000"/>
        </w:rPr>
        <w:lastRenderedPageBreak/>
        <w:t>THIS AGREEMENT</w:t>
      </w:r>
      <w:r>
        <w:rPr>
          <w:rFonts w:eastAsia="Calibri"/>
          <w:color w:val="000000"/>
        </w:rPr>
        <w:t xml:space="preserve"> is made this    </w:t>
      </w:r>
      <w:r>
        <w:rPr>
          <w:rFonts w:eastAsia="Calibri"/>
          <w:color w:val="000000"/>
        </w:rPr>
        <w:tab/>
      </w:r>
      <w:r>
        <w:rPr>
          <w:rFonts w:eastAsia="Calibri"/>
          <w:color w:val="000000"/>
        </w:rPr>
        <w:tab/>
        <w:t>day of                              202</w:t>
      </w:r>
      <w:r w:rsidR="0080156A">
        <w:rPr>
          <w:rFonts w:eastAsia="Calibri"/>
          <w:color w:val="000000"/>
        </w:rPr>
        <w:t>2</w:t>
      </w:r>
    </w:p>
    <w:p w14:paraId="6EA86206" w14:textId="77777777" w:rsidR="004D011D" w:rsidRDefault="004D011D">
      <w:pPr>
        <w:pStyle w:val="Normal1"/>
        <w:rPr>
          <w:rFonts w:eastAsia="Calibri"/>
          <w:b/>
          <w:color w:val="000000"/>
        </w:rPr>
      </w:pPr>
    </w:p>
    <w:p w14:paraId="4CC564F5" w14:textId="77777777" w:rsidR="004D011D" w:rsidRDefault="00BB119B">
      <w:pPr>
        <w:pStyle w:val="Normal1"/>
        <w:ind w:hanging="1440"/>
        <w:rPr>
          <w:rFonts w:eastAsia="Calibri"/>
          <w:b/>
          <w:color w:val="000000"/>
        </w:rPr>
      </w:pPr>
      <w:r>
        <w:rPr>
          <w:rFonts w:eastAsia="Calibri"/>
          <w:b/>
          <w:color w:val="000000"/>
        </w:rPr>
        <w:t>BETWEEN</w:t>
      </w:r>
    </w:p>
    <w:p w14:paraId="4BBEF0AE" w14:textId="77777777" w:rsidR="004D011D" w:rsidRDefault="004D011D">
      <w:pPr>
        <w:pStyle w:val="Normal1"/>
        <w:rPr>
          <w:rFonts w:eastAsia="Calibri"/>
          <w:b/>
          <w:color w:val="000000"/>
        </w:rPr>
      </w:pPr>
    </w:p>
    <w:p w14:paraId="77242FB4" w14:textId="77777777" w:rsidR="004D011D" w:rsidRDefault="00BB119B">
      <w:pPr>
        <w:pStyle w:val="Normal1"/>
        <w:ind w:left="0" w:firstLine="0"/>
        <w:rPr>
          <w:rFonts w:eastAsia="Calibri"/>
          <w:b/>
          <w:color w:val="000000"/>
        </w:rPr>
      </w:pPr>
      <w:r>
        <w:rPr>
          <w:rFonts w:eastAsia="Calibri"/>
          <w:b/>
          <w:color w:val="000000"/>
        </w:rPr>
        <w:t>UNIVERSITI TEKNOLOGI MALAYSIA</w:t>
      </w:r>
      <w:r>
        <w:rPr>
          <w:rFonts w:eastAsia="Calibri"/>
          <w:color w:val="000000"/>
        </w:rPr>
        <w:t xml:space="preserve">, a university established by virtue of the Universities and University Colleges Act 1971, and having its address at Universiti Teknologi Malaysia 81310 UTM Johor Bahru, Johor Darul Ta’zim (referred to as “the </w:t>
      </w:r>
      <w:r>
        <w:rPr>
          <w:rFonts w:eastAsia="Calibri"/>
          <w:b/>
          <w:color w:val="000000"/>
        </w:rPr>
        <w:t>ASSIGNOR</w:t>
      </w:r>
      <w:r>
        <w:rPr>
          <w:rFonts w:eastAsia="Calibri"/>
          <w:color w:val="000000"/>
        </w:rPr>
        <w:t>”) of the one part;</w:t>
      </w:r>
    </w:p>
    <w:p w14:paraId="42470D31" w14:textId="77777777" w:rsidR="004D011D" w:rsidRDefault="004D011D">
      <w:pPr>
        <w:pStyle w:val="Normal1"/>
        <w:ind w:left="0" w:firstLine="0"/>
        <w:rPr>
          <w:rFonts w:eastAsia="Calibri"/>
          <w:b/>
          <w:color w:val="000000"/>
        </w:rPr>
      </w:pPr>
    </w:p>
    <w:p w14:paraId="3AD1F3EE" w14:textId="77777777" w:rsidR="004D011D" w:rsidRDefault="00BB119B">
      <w:pPr>
        <w:pStyle w:val="Normal1"/>
        <w:ind w:left="0" w:firstLine="0"/>
        <w:rPr>
          <w:rFonts w:eastAsia="Calibri"/>
          <w:b/>
          <w:color w:val="000000"/>
        </w:rPr>
      </w:pPr>
      <w:r>
        <w:rPr>
          <w:rFonts w:eastAsia="Calibri"/>
          <w:b/>
          <w:color w:val="000000"/>
        </w:rPr>
        <w:t>AND</w:t>
      </w:r>
    </w:p>
    <w:p w14:paraId="2387D737" w14:textId="77777777" w:rsidR="004D011D" w:rsidRDefault="004D011D">
      <w:pPr>
        <w:pStyle w:val="Normal1"/>
        <w:ind w:left="0" w:firstLine="0"/>
        <w:rPr>
          <w:rFonts w:eastAsia="Calibri"/>
          <w:b/>
          <w:color w:val="000000"/>
        </w:rPr>
      </w:pPr>
    </w:p>
    <w:p w14:paraId="2D582615" w14:textId="2BB94A8D" w:rsidR="004D011D" w:rsidRDefault="003F2863">
      <w:pPr>
        <w:pStyle w:val="Normal1"/>
        <w:ind w:left="0" w:firstLine="0"/>
        <w:rPr>
          <w:rFonts w:eastAsia="Calibri"/>
          <w:b/>
        </w:rPr>
      </w:pPr>
      <w:r>
        <w:rPr>
          <w:rFonts w:eastAsia="Calibri"/>
          <w:b/>
          <w:bCs/>
        </w:rPr>
        <w:t>NAME OF COMPANY</w:t>
      </w:r>
      <w:r w:rsidR="00B96BA2">
        <w:rPr>
          <w:rFonts w:eastAsia="Calibri"/>
          <w:b/>
          <w:bCs/>
        </w:rPr>
        <w:t>.</w:t>
      </w:r>
      <w:r w:rsidR="00BB119B">
        <w:rPr>
          <w:rFonts w:eastAsia="Calibri"/>
          <w:b/>
          <w:bCs/>
        </w:rPr>
        <w:t xml:space="preserve"> </w:t>
      </w:r>
      <w:r w:rsidR="00BB119B">
        <w:rPr>
          <w:rFonts w:eastAsia="Calibri"/>
        </w:rPr>
        <w:t xml:space="preserve">a (Company </w:t>
      </w:r>
      <w:r w:rsidR="008454E5">
        <w:rPr>
          <w:rFonts w:eastAsia="Calibri"/>
        </w:rPr>
        <w:t>Registration</w:t>
      </w:r>
      <w:r w:rsidR="00BB119B">
        <w:rPr>
          <w:rFonts w:eastAsia="Calibri"/>
        </w:rPr>
        <w:t xml:space="preserve"> No:</w:t>
      </w:r>
      <w:r w:rsidR="008454E5">
        <w:rPr>
          <w:rFonts w:eastAsia="Calibri"/>
        </w:rPr>
        <w:t xml:space="preserve"> </w:t>
      </w:r>
      <w:r>
        <w:rPr>
          <w:rFonts w:eastAsia="Calibri"/>
        </w:rPr>
        <w:t>_______</w:t>
      </w:r>
      <w:r w:rsidR="00BB119B">
        <w:rPr>
          <w:rFonts w:eastAsia="Calibri"/>
        </w:rPr>
        <w:t xml:space="preserve">) a company incorporated under the Companies Act </w:t>
      </w:r>
      <w:r w:rsidR="008454E5">
        <w:rPr>
          <w:rFonts w:eastAsia="Calibri"/>
        </w:rPr>
        <w:t xml:space="preserve">1965 (replaced by the Companies Act 2016) </w:t>
      </w:r>
      <w:r w:rsidR="008F6E63">
        <w:rPr>
          <w:rFonts w:eastAsia="Calibri"/>
        </w:rPr>
        <w:t>and having</w:t>
      </w:r>
      <w:r w:rsidR="00BB119B">
        <w:rPr>
          <w:rFonts w:eastAsia="Calibri"/>
        </w:rPr>
        <w:t xml:space="preserve"> its place </w:t>
      </w:r>
      <w:r>
        <w:rPr>
          <w:rFonts w:eastAsia="Calibri"/>
        </w:rPr>
        <w:t>____________________</w:t>
      </w:r>
      <w:r w:rsidR="008454E5">
        <w:rPr>
          <w:rFonts w:eastAsia="Calibri"/>
        </w:rPr>
        <w:t xml:space="preserve"> </w:t>
      </w:r>
      <w:r w:rsidR="00BB119B">
        <w:rPr>
          <w:rFonts w:eastAsia="Calibri"/>
        </w:rPr>
        <w:t xml:space="preserve">(referred to as “the </w:t>
      </w:r>
      <w:r w:rsidR="00BB119B">
        <w:rPr>
          <w:rFonts w:eastAsia="Calibri"/>
          <w:b/>
        </w:rPr>
        <w:t>ASSIGNEE</w:t>
      </w:r>
      <w:r w:rsidR="00BB119B">
        <w:rPr>
          <w:rFonts w:eastAsia="Calibri"/>
        </w:rPr>
        <w:t>”) of the other part.</w:t>
      </w:r>
    </w:p>
    <w:p w14:paraId="29B9C9F3" w14:textId="77777777" w:rsidR="004D011D" w:rsidRDefault="004D011D">
      <w:pPr>
        <w:pStyle w:val="Normal1"/>
        <w:rPr>
          <w:rFonts w:eastAsia="Calibri"/>
          <w:b/>
          <w:color w:val="000000"/>
        </w:rPr>
      </w:pPr>
    </w:p>
    <w:p w14:paraId="57852C58" w14:textId="77777777" w:rsidR="004D011D" w:rsidRDefault="00BB119B">
      <w:pPr>
        <w:pStyle w:val="Norm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eastAsia="Calibri"/>
          <w:b/>
          <w:color w:val="000000"/>
        </w:rPr>
      </w:pPr>
      <w:r>
        <w:rPr>
          <w:rFonts w:eastAsia="Calibri"/>
          <w:color w:val="000000"/>
        </w:rPr>
        <w:t>[</w:t>
      </w:r>
      <w:r>
        <w:rPr>
          <w:rFonts w:eastAsia="Calibri"/>
          <w:b/>
          <w:color w:val="000000"/>
        </w:rPr>
        <w:t>ASSIGNOR</w:t>
      </w:r>
      <w:r>
        <w:rPr>
          <w:rFonts w:eastAsia="Calibri"/>
          <w:color w:val="000000"/>
        </w:rPr>
        <w:t xml:space="preserve"> and </w:t>
      </w:r>
      <w:r>
        <w:rPr>
          <w:rFonts w:eastAsia="Calibri"/>
          <w:b/>
        </w:rPr>
        <w:t>ASSIGNEE</w:t>
      </w:r>
      <w:r>
        <w:rPr>
          <w:rFonts w:eastAsia="Calibri"/>
          <w:color w:val="000000"/>
        </w:rPr>
        <w:t xml:space="preserve"> hereto shall be referred to individually as a “Party” and collectively as “Parties”.]</w:t>
      </w:r>
    </w:p>
    <w:p w14:paraId="2B03073C" w14:textId="77777777" w:rsidR="004D011D" w:rsidRDefault="004D011D">
      <w:pPr>
        <w:pStyle w:val="Normal1"/>
        <w:rPr>
          <w:rFonts w:eastAsia="Calibri"/>
          <w:b/>
          <w:color w:val="000000"/>
        </w:rPr>
      </w:pPr>
    </w:p>
    <w:p w14:paraId="6628CB52" w14:textId="3133EED7" w:rsidR="004D011D" w:rsidRDefault="00BB119B" w:rsidP="00C70A93">
      <w:pPr>
        <w:pStyle w:val="Normal1"/>
        <w:ind w:left="709"/>
        <w:rPr>
          <w:rFonts w:eastAsia="Calibri"/>
          <w:b/>
          <w:color w:val="000000"/>
        </w:rPr>
      </w:pPr>
      <w:r>
        <w:rPr>
          <w:rFonts w:eastAsia="Calibri"/>
          <w:b/>
          <w:color w:val="000000"/>
        </w:rPr>
        <w:t xml:space="preserve">WHEREAS </w:t>
      </w:r>
    </w:p>
    <w:p w14:paraId="7C7251B4" w14:textId="664A05EB" w:rsidR="004D011D" w:rsidRDefault="00BB119B" w:rsidP="00C70A93">
      <w:pPr>
        <w:pStyle w:val="Normal1"/>
        <w:ind w:left="709"/>
        <w:rPr>
          <w:rFonts w:eastAsia="Calibri"/>
          <w:b/>
          <w:color w:val="000000"/>
        </w:rPr>
      </w:pPr>
      <w:r>
        <w:rPr>
          <w:rFonts w:eastAsia="Calibri"/>
          <w:color w:val="000000"/>
        </w:rPr>
        <w:t>A.</w:t>
      </w:r>
      <w:r>
        <w:rPr>
          <w:rFonts w:eastAsia="Calibri"/>
          <w:color w:val="000000"/>
        </w:rPr>
        <w:tab/>
        <w:t xml:space="preserve">The </w:t>
      </w:r>
      <w:r>
        <w:rPr>
          <w:rFonts w:eastAsia="Calibri"/>
        </w:rPr>
        <w:t xml:space="preserve">Assignor has been granted with a </w:t>
      </w:r>
      <w:r w:rsidR="003F2863" w:rsidRPr="003F2863">
        <w:rPr>
          <w:rFonts w:eastAsia="Calibri"/>
          <w:highlight w:val="yellow"/>
        </w:rPr>
        <w:t>TYPE OF IP</w:t>
      </w:r>
      <w:r>
        <w:rPr>
          <w:rFonts w:eastAsia="Calibri"/>
        </w:rPr>
        <w:t xml:space="preserve"> for an invention having a grant number </w:t>
      </w:r>
      <w:r w:rsidR="003F2863">
        <w:rPr>
          <w:rFonts w:eastAsia="Calibri"/>
          <w:b/>
          <w:bCs/>
        </w:rPr>
        <w:t>XXXXXXX</w:t>
      </w:r>
      <w:r>
        <w:rPr>
          <w:rFonts w:eastAsia="Calibri"/>
        </w:rPr>
        <w:t xml:space="preserve"> on </w:t>
      </w:r>
      <w:r w:rsidR="003F2863">
        <w:rPr>
          <w:rFonts w:eastAsia="Calibri"/>
          <w:b/>
          <w:bCs/>
        </w:rPr>
        <w:t>XXXXXX</w:t>
      </w:r>
      <w:r>
        <w:rPr>
          <w:rFonts w:eastAsia="Calibri"/>
          <w:b/>
          <w:bCs/>
        </w:rPr>
        <w:t>,</w:t>
      </w:r>
      <w:r>
        <w:rPr>
          <w:rFonts w:eastAsia="Calibri"/>
        </w:rPr>
        <w:t xml:space="preserve"> entitled </w:t>
      </w:r>
      <w:r w:rsidR="003F2863">
        <w:rPr>
          <w:rFonts w:eastAsia="Calibri"/>
          <w:b/>
          <w:bCs/>
        </w:rPr>
        <w:t>XXXXXX</w:t>
      </w:r>
      <w:r w:rsidR="008F6E63" w:rsidRPr="008F6E63">
        <w:rPr>
          <w:rFonts w:eastAsia="Calibri"/>
          <w:b/>
          <w:bCs/>
        </w:rPr>
        <w:t xml:space="preserve"> </w:t>
      </w:r>
      <w:r>
        <w:rPr>
          <w:rFonts w:eastAsia="Calibri"/>
        </w:rPr>
        <w:t xml:space="preserve">(“the </w:t>
      </w:r>
      <w:r w:rsidR="008F6E63">
        <w:rPr>
          <w:rFonts w:eastAsia="Calibri"/>
        </w:rPr>
        <w:t>Copyright</w:t>
      </w:r>
      <w:r>
        <w:rPr>
          <w:rFonts w:eastAsia="Calibri"/>
        </w:rPr>
        <w:t>”)</w:t>
      </w:r>
    </w:p>
    <w:p w14:paraId="48B550DD" w14:textId="0AAC6B06" w:rsidR="004D011D" w:rsidRDefault="00BB119B">
      <w:pPr>
        <w:pStyle w:val="Normal1"/>
        <w:ind w:left="709"/>
        <w:rPr>
          <w:rFonts w:eastAsia="Calibri"/>
        </w:rPr>
      </w:pPr>
      <w:r>
        <w:rPr>
          <w:rFonts w:eastAsia="Calibri"/>
          <w:color w:val="000000"/>
        </w:rPr>
        <w:t>B.</w:t>
      </w:r>
      <w:r>
        <w:rPr>
          <w:rFonts w:eastAsia="Calibri"/>
          <w:color w:val="000000"/>
        </w:rPr>
        <w:tab/>
      </w:r>
      <w:r>
        <w:rPr>
          <w:rFonts w:eastAsia="Calibri"/>
        </w:rPr>
        <w:t>The Assignor</w:t>
      </w:r>
      <w:r w:rsidR="00D35C1C">
        <w:rPr>
          <w:rFonts w:eastAsia="Calibri"/>
        </w:rPr>
        <w:t xml:space="preserve"> is desirous of assigning all its rights, title and interest</w:t>
      </w:r>
      <w:r>
        <w:rPr>
          <w:rFonts w:eastAsia="Calibri"/>
        </w:rPr>
        <w:t xml:space="preserve"> </w:t>
      </w:r>
      <w:r w:rsidR="00900F2E">
        <w:rPr>
          <w:rFonts w:eastAsia="Calibri"/>
        </w:rPr>
        <w:t xml:space="preserve">in the Copyright </w:t>
      </w:r>
      <w:r>
        <w:rPr>
          <w:rFonts w:eastAsia="Calibri"/>
        </w:rPr>
        <w:t>and the Assignee agrees to accept</w:t>
      </w:r>
      <w:r w:rsidR="00D35C1C">
        <w:rPr>
          <w:rFonts w:eastAsia="Calibri"/>
        </w:rPr>
        <w:t xml:space="preserve"> and acquiring such rights, title and interest</w:t>
      </w:r>
      <w:r w:rsidR="00900F2E">
        <w:rPr>
          <w:rFonts w:eastAsia="Calibri"/>
        </w:rPr>
        <w:t xml:space="preserve"> in the Copyright</w:t>
      </w:r>
      <w:r>
        <w:rPr>
          <w:rFonts w:eastAsia="Calibri"/>
        </w:rPr>
        <w:t xml:space="preserve"> upon the terms and conditions contained in this agreement.</w:t>
      </w:r>
    </w:p>
    <w:p w14:paraId="13927414" w14:textId="05FD740C" w:rsidR="0080156A" w:rsidRDefault="0080156A" w:rsidP="00835D62">
      <w:pPr>
        <w:pStyle w:val="Normal1"/>
        <w:ind w:left="709"/>
        <w:rPr>
          <w:rFonts w:eastAsia="Calibri"/>
        </w:rPr>
      </w:pPr>
      <w:r w:rsidRPr="0064397A">
        <w:rPr>
          <w:rFonts w:eastAsia="Calibri"/>
          <w:color w:val="000000"/>
        </w:rPr>
        <w:t>C.</w:t>
      </w:r>
      <w:r w:rsidRPr="0064397A">
        <w:rPr>
          <w:rFonts w:eastAsia="Calibri"/>
        </w:rPr>
        <w:tab/>
        <w:t xml:space="preserve">The Assignor has </w:t>
      </w:r>
      <w:r w:rsidR="00A53823" w:rsidRPr="0064397A">
        <w:rPr>
          <w:rFonts w:eastAsia="Calibri"/>
        </w:rPr>
        <w:t>fabricating</w:t>
      </w:r>
      <w:r w:rsidRPr="0064397A">
        <w:rPr>
          <w:rFonts w:eastAsia="Calibri"/>
        </w:rPr>
        <w:t xml:space="preserve"> </w:t>
      </w:r>
      <w:r w:rsidR="003F2863">
        <w:rPr>
          <w:rFonts w:eastAsia="Calibri"/>
        </w:rPr>
        <w:t>_________.</w:t>
      </w:r>
      <w:r w:rsidR="003641BF" w:rsidRPr="0064397A">
        <w:rPr>
          <w:rFonts w:eastAsia="Calibri"/>
        </w:rPr>
        <w:t xml:space="preserve"> The Assignor is desirous to sell and transfer/assign the </w:t>
      </w:r>
      <w:r w:rsidR="003F2863">
        <w:rPr>
          <w:rFonts w:eastAsia="Calibri"/>
        </w:rPr>
        <w:t>______</w:t>
      </w:r>
      <w:r w:rsidR="003641BF" w:rsidRPr="0064397A">
        <w:rPr>
          <w:rFonts w:eastAsia="Calibri"/>
        </w:rPr>
        <w:t xml:space="preserve">. The Assignee is agreeing to purchase and acquiring such rights, title and interest in the </w:t>
      </w:r>
      <w:r w:rsidR="003F2863">
        <w:rPr>
          <w:rFonts w:eastAsia="Calibri"/>
        </w:rPr>
        <w:t>_________</w:t>
      </w:r>
      <w:r w:rsidR="003641BF" w:rsidRPr="0064397A">
        <w:rPr>
          <w:rFonts w:eastAsia="Calibri"/>
        </w:rPr>
        <w:t xml:space="preserve"> upon the terms and conditions contained in this agreement.</w:t>
      </w:r>
    </w:p>
    <w:p w14:paraId="5CE2C57E" w14:textId="0409E540" w:rsidR="0080156A" w:rsidRDefault="0080156A">
      <w:pPr>
        <w:pStyle w:val="Normal1"/>
        <w:ind w:left="709"/>
        <w:rPr>
          <w:rFonts w:eastAsia="Calibri"/>
          <w:b/>
          <w:color w:val="000000"/>
        </w:rPr>
      </w:pPr>
    </w:p>
    <w:p w14:paraId="5AFA8BA8" w14:textId="7479052C" w:rsidR="004D011D" w:rsidRDefault="00BB119B" w:rsidP="00C70A93">
      <w:pPr>
        <w:pStyle w:val="Normal1"/>
        <w:ind w:left="567" w:hanging="567"/>
        <w:rPr>
          <w:rFonts w:eastAsia="Calibri"/>
          <w:b/>
          <w:color w:val="000000"/>
        </w:rPr>
      </w:pPr>
      <w:r>
        <w:rPr>
          <w:rFonts w:eastAsia="Calibri"/>
          <w:b/>
          <w:color w:val="000000"/>
        </w:rPr>
        <w:t>NOW IT IS HEREBY AGREED</w:t>
      </w:r>
      <w:r>
        <w:rPr>
          <w:rFonts w:eastAsia="Calibri"/>
          <w:color w:val="000000"/>
        </w:rPr>
        <w:t xml:space="preserve"> as follows:</w:t>
      </w:r>
    </w:p>
    <w:p w14:paraId="3ABF7C19" w14:textId="64B85794" w:rsidR="004D011D" w:rsidRDefault="00BB119B" w:rsidP="00781BE0">
      <w:pPr>
        <w:pStyle w:val="Normal1"/>
        <w:ind w:left="567" w:hanging="567"/>
        <w:rPr>
          <w:rFonts w:eastAsia="Calibri"/>
          <w:b/>
          <w:color w:val="000000"/>
        </w:rPr>
      </w:pPr>
      <w:r>
        <w:rPr>
          <w:rFonts w:eastAsia="Calibri"/>
          <w:b/>
          <w:color w:val="000000"/>
        </w:rPr>
        <w:t>1.</w:t>
      </w:r>
      <w:r>
        <w:rPr>
          <w:rFonts w:eastAsia="Calibri"/>
          <w:b/>
          <w:color w:val="000000"/>
        </w:rPr>
        <w:tab/>
        <w:t>DEFINITION</w:t>
      </w:r>
    </w:p>
    <w:p w14:paraId="6619AC88" w14:textId="3420331F" w:rsidR="004D011D" w:rsidRDefault="00BB119B" w:rsidP="009E49AA">
      <w:pPr>
        <w:pStyle w:val="Normal1"/>
        <w:tabs>
          <w:tab w:val="clear" w:pos="3960"/>
        </w:tabs>
        <w:ind w:left="1276" w:hanging="709"/>
        <w:rPr>
          <w:rFonts w:eastAsia="Calibri"/>
          <w:b/>
          <w:color w:val="000000"/>
        </w:rPr>
      </w:pPr>
      <w:r>
        <w:rPr>
          <w:rFonts w:eastAsia="Calibri"/>
          <w:color w:val="000000"/>
        </w:rPr>
        <w:t>1.1</w:t>
      </w:r>
      <w:r>
        <w:rPr>
          <w:rFonts w:eastAsia="Calibri"/>
          <w:color w:val="000000"/>
        </w:rPr>
        <w:tab/>
        <w:t>In this agreement unless the context otherwise requires the following terms shall bear the following meanings:</w:t>
      </w:r>
    </w:p>
    <w:p w14:paraId="01FCBCF2" w14:textId="77777777" w:rsidR="004D011D" w:rsidRDefault="00BB119B">
      <w:pPr>
        <w:pStyle w:val="Normal1"/>
        <w:tabs>
          <w:tab w:val="clear" w:pos="3960"/>
          <w:tab w:val="left" w:pos="1276"/>
        </w:tabs>
        <w:ind w:left="3969" w:hanging="3600"/>
        <w:rPr>
          <w:rFonts w:eastAsia="Calibri"/>
          <w:b/>
          <w:color w:val="000000"/>
        </w:rPr>
      </w:pPr>
      <w:r>
        <w:rPr>
          <w:rFonts w:eastAsia="Calibri"/>
          <w:color w:val="000000"/>
        </w:rPr>
        <w:tab/>
        <w:t>“Agreement”</w:t>
      </w:r>
      <w:r>
        <w:rPr>
          <w:rFonts w:eastAsia="Calibri"/>
          <w:color w:val="000000"/>
        </w:rPr>
        <w:tab/>
        <w:t>means this Agreement; including the schedule as may be amended from time to time by mutual written agreement of the parties;</w:t>
      </w:r>
    </w:p>
    <w:p w14:paraId="57E933BB" w14:textId="77777777" w:rsidR="004D011D" w:rsidRDefault="004D011D" w:rsidP="00835D62">
      <w:pPr>
        <w:pStyle w:val="Normal1"/>
        <w:ind w:left="0" w:firstLine="0"/>
        <w:rPr>
          <w:rFonts w:eastAsia="Calibri"/>
          <w:b/>
          <w:color w:val="000000"/>
        </w:rPr>
      </w:pPr>
    </w:p>
    <w:p w14:paraId="46DAEE3E" w14:textId="7F9DC27D" w:rsidR="004D011D" w:rsidRDefault="00BB119B" w:rsidP="009E49AA">
      <w:pPr>
        <w:pStyle w:val="Normal1"/>
        <w:ind w:left="1276" w:hanging="567"/>
        <w:rPr>
          <w:rFonts w:eastAsia="Calibri"/>
          <w:color w:val="000000"/>
        </w:rPr>
      </w:pPr>
      <w:r>
        <w:rPr>
          <w:rFonts w:eastAsia="Calibri"/>
          <w:color w:val="000000"/>
        </w:rPr>
        <w:lastRenderedPageBreak/>
        <w:tab/>
        <w:t>“Commencement Date”</w:t>
      </w:r>
      <w:r>
        <w:rPr>
          <w:rFonts w:eastAsia="Calibri"/>
          <w:color w:val="000000"/>
        </w:rPr>
        <w:tab/>
        <w:t>means the date of this Agreement;</w:t>
      </w:r>
    </w:p>
    <w:p w14:paraId="623B20A1" w14:textId="77777777" w:rsidR="00835D62" w:rsidRDefault="00835D62" w:rsidP="009E49AA">
      <w:pPr>
        <w:pStyle w:val="Normal1"/>
        <w:ind w:left="1276" w:hanging="567"/>
        <w:rPr>
          <w:rFonts w:eastAsia="Calibri"/>
          <w:b/>
          <w:color w:val="000000"/>
        </w:rPr>
      </w:pPr>
    </w:p>
    <w:p w14:paraId="57F2AA79" w14:textId="115FBDFF" w:rsidR="004D011D" w:rsidRDefault="00BB119B">
      <w:pPr>
        <w:pStyle w:val="Normal1"/>
        <w:ind w:left="3956" w:hanging="2680"/>
        <w:rPr>
          <w:rFonts w:eastAsia="Calibri"/>
          <w:color w:val="000000"/>
        </w:rPr>
      </w:pPr>
      <w:r>
        <w:rPr>
          <w:rFonts w:eastAsia="Calibri"/>
          <w:color w:val="000000"/>
        </w:rPr>
        <w:t>“Force Majeure”</w:t>
      </w:r>
      <w:r>
        <w:rPr>
          <w:rFonts w:eastAsia="Calibri"/>
          <w:color w:val="000000"/>
        </w:rPr>
        <w:tab/>
        <w:t>means any circumstances beyond the reasonable control of either party (including, but without limitation, any strike, lock-out or other form of industrial action);</w:t>
      </w:r>
    </w:p>
    <w:p w14:paraId="21089CA1" w14:textId="626DA0C8" w:rsidR="00835D62" w:rsidRDefault="00835D62">
      <w:pPr>
        <w:pStyle w:val="Normal1"/>
        <w:ind w:left="3956" w:hanging="2680"/>
        <w:rPr>
          <w:rFonts w:eastAsia="Calibri"/>
          <w:color w:val="000000"/>
        </w:rPr>
      </w:pPr>
    </w:p>
    <w:p w14:paraId="22BDFFC2" w14:textId="533F7EC0" w:rsidR="00835D62" w:rsidRDefault="00835D62">
      <w:pPr>
        <w:pStyle w:val="Normal1"/>
        <w:ind w:left="3956" w:hanging="2680"/>
        <w:rPr>
          <w:rFonts w:eastAsia="Calibri"/>
          <w:b/>
          <w:color w:val="000000"/>
        </w:rPr>
      </w:pPr>
      <w:r w:rsidRPr="0064397A">
        <w:rPr>
          <w:rFonts w:eastAsia="Calibri"/>
          <w:color w:val="000000"/>
        </w:rPr>
        <w:t>“CNC Machines”</w:t>
      </w:r>
      <w:r w:rsidRPr="0064397A">
        <w:rPr>
          <w:rFonts w:eastAsia="Calibri"/>
          <w:color w:val="000000"/>
        </w:rPr>
        <w:tab/>
        <w:t xml:space="preserve">means three (3) machines which has been installed with the CNC software </w:t>
      </w:r>
      <w:r w:rsidR="00A53823" w:rsidRPr="0064397A">
        <w:rPr>
          <w:rFonts w:eastAsia="Calibri"/>
          <w:color w:val="000000"/>
        </w:rPr>
        <w:t>fabricated</w:t>
      </w:r>
      <w:r w:rsidRPr="0064397A">
        <w:rPr>
          <w:rFonts w:eastAsia="Calibri"/>
          <w:color w:val="000000"/>
        </w:rPr>
        <w:t xml:space="preserve"> and completed by the Assignor;</w:t>
      </w:r>
    </w:p>
    <w:p w14:paraId="1382B7A8" w14:textId="77777777" w:rsidR="004D011D" w:rsidRDefault="004D011D">
      <w:pPr>
        <w:pStyle w:val="Normal1"/>
        <w:ind w:left="567" w:hanging="567"/>
        <w:rPr>
          <w:rFonts w:eastAsia="Calibri"/>
          <w:b/>
          <w:color w:val="000000"/>
        </w:rPr>
      </w:pPr>
    </w:p>
    <w:p w14:paraId="18CC5763" w14:textId="4AE49458" w:rsidR="004D011D" w:rsidRDefault="00BB119B">
      <w:pPr>
        <w:pStyle w:val="Normal1"/>
        <w:ind w:left="3956" w:hanging="2680"/>
        <w:rPr>
          <w:rFonts w:eastAsia="Calibri"/>
          <w:b/>
          <w:color w:val="000000"/>
        </w:rPr>
      </w:pPr>
      <w:r>
        <w:rPr>
          <w:rFonts w:eastAsia="Calibri"/>
          <w:color w:val="000000"/>
        </w:rPr>
        <w:t>“</w:t>
      </w:r>
      <w:r w:rsidR="008F6E63">
        <w:rPr>
          <w:rFonts w:eastAsia="Calibri"/>
          <w:color w:val="000000"/>
        </w:rPr>
        <w:t>Copyright</w:t>
      </w:r>
      <w:r>
        <w:rPr>
          <w:rFonts w:eastAsia="Calibri"/>
          <w:color w:val="000000"/>
        </w:rPr>
        <w:t>”</w:t>
      </w:r>
      <w:r>
        <w:rPr>
          <w:rFonts w:eastAsia="Calibri"/>
          <w:color w:val="000000"/>
        </w:rPr>
        <w:tab/>
        <w:t xml:space="preserve">means the invention or method and apparatus for </w:t>
      </w:r>
      <w:r w:rsidR="003F2863">
        <w:rPr>
          <w:rFonts w:eastAsia="Calibri"/>
          <w:b/>
          <w:bCs/>
        </w:rPr>
        <w:t>__________</w:t>
      </w:r>
      <w:r w:rsidR="008F6E63">
        <w:rPr>
          <w:rFonts w:eastAsia="Calibri"/>
          <w:color w:val="000000"/>
        </w:rPr>
        <w:t xml:space="preserve"> </w:t>
      </w:r>
      <w:r>
        <w:rPr>
          <w:rFonts w:eastAsia="Calibri"/>
          <w:color w:val="000000"/>
        </w:rPr>
        <w:t>the particulars of which are described in Schedule I</w:t>
      </w:r>
      <w:r>
        <w:rPr>
          <w:rFonts w:eastAsia="Calibri"/>
          <w:color w:val="000000"/>
        </w:rPr>
        <w:tab/>
      </w:r>
    </w:p>
    <w:p w14:paraId="72414302" w14:textId="77777777" w:rsidR="004D011D" w:rsidRDefault="004D011D">
      <w:pPr>
        <w:pStyle w:val="Normal1"/>
        <w:ind w:left="567" w:hanging="567"/>
        <w:rPr>
          <w:rFonts w:eastAsia="Calibri"/>
          <w:b/>
          <w:color w:val="000000"/>
        </w:rPr>
      </w:pPr>
    </w:p>
    <w:p w14:paraId="4CB49FF5" w14:textId="2DB8005F" w:rsidR="004D011D" w:rsidRDefault="00BB119B">
      <w:pPr>
        <w:pStyle w:val="Normal1"/>
        <w:ind w:left="3956" w:hanging="2680"/>
        <w:rPr>
          <w:rFonts w:eastAsia="Calibri"/>
          <w:b/>
          <w:color w:val="000000"/>
        </w:rPr>
      </w:pPr>
      <w:r>
        <w:rPr>
          <w:rFonts w:eastAsia="Calibri"/>
          <w:color w:val="000000"/>
        </w:rPr>
        <w:t>“Intellectual Property”</w:t>
      </w:r>
      <w:r>
        <w:rPr>
          <w:rFonts w:eastAsia="Calibri"/>
          <w:color w:val="000000"/>
        </w:rPr>
        <w:tab/>
        <w:t xml:space="preserve">means any copyright, trademark, service mark, registered design or any other Utility Innovation, registered design and other intellectual property rights related to the </w:t>
      </w:r>
      <w:r w:rsidR="008F6E63">
        <w:rPr>
          <w:rFonts w:eastAsia="Calibri"/>
          <w:color w:val="000000"/>
        </w:rPr>
        <w:t>Assigned Invention</w:t>
      </w:r>
      <w:r>
        <w:rPr>
          <w:rFonts w:eastAsia="Calibri"/>
          <w:color w:val="000000"/>
        </w:rPr>
        <w:t>;</w:t>
      </w:r>
    </w:p>
    <w:p w14:paraId="48695A23" w14:textId="77777777" w:rsidR="004D011D" w:rsidRDefault="004D011D">
      <w:pPr>
        <w:pStyle w:val="Normal1"/>
        <w:ind w:left="567" w:hanging="567"/>
        <w:rPr>
          <w:rFonts w:eastAsia="Calibri"/>
          <w:b/>
          <w:color w:val="000000"/>
        </w:rPr>
      </w:pPr>
    </w:p>
    <w:p w14:paraId="0CB3CC48" w14:textId="77777777" w:rsidR="004D011D" w:rsidRDefault="00BB119B">
      <w:pPr>
        <w:pStyle w:val="Normal1"/>
        <w:ind w:left="2880" w:hanging="1604"/>
        <w:rPr>
          <w:rFonts w:eastAsia="Calibri"/>
          <w:b/>
          <w:color w:val="000000"/>
        </w:rPr>
      </w:pPr>
      <w:r>
        <w:rPr>
          <w:rFonts w:eastAsia="Calibri"/>
          <w:color w:val="000000"/>
        </w:rPr>
        <w:t>“Assignor”</w:t>
      </w:r>
      <w:r>
        <w:rPr>
          <w:rFonts w:eastAsia="Calibri"/>
          <w:color w:val="000000"/>
        </w:rPr>
        <w:tab/>
      </w:r>
      <w:r>
        <w:rPr>
          <w:rFonts w:eastAsia="Calibri"/>
          <w:color w:val="000000"/>
        </w:rPr>
        <w:tab/>
        <w:t>means Universiti Teknologi Malaysia;</w:t>
      </w:r>
    </w:p>
    <w:p w14:paraId="68B09848" w14:textId="77777777" w:rsidR="004D011D" w:rsidRDefault="004D011D">
      <w:pPr>
        <w:pStyle w:val="Normal1"/>
        <w:ind w:left="567" w:hanging="567"/>
        <w:rPr>
          <w:rFonts w:eastAsia="Calibri"/>
          <w:b/>
          <w:color w:val="000000"/>
        </w:rPr>
      </w:pPr>
    </w:p>
    <w:p w14:paraId="59CEEFDA" w14:textId="1B72F147" w:rsidR="004D011D" w:rsidRDefault="00BB119B">
      <w:pPr>
        <w:pStyle w:val="Normal1"/>
        <w:ind w:left="1276" w:firstLine="0"/>
        <w:rPr>
          <w:rFonts w:eastAsia="Calibri"/>
          <w:b/>
          <w:color w:val="000000"/>
        </w:rPr>
      </w:pPr>
      <w:r>
        <w:rPr>
          <w:rFonts w:eastAsia="Calibri"/>
          <w:color w:val="000000"/>
        </w:rPr>
        <w:t>“Assignee”</w:t>
      </w:r>
      <w:r>
        <w:rPr>
          <w:rFonts w:eastAsia="Calibri"/>
          <w:color w:val="000000"/>
        </w:rPr>
        <w:tab/>
        <w:t xml:space="preserve">means </w:t>
      </w:r>
      <w:r w:rsidR="003F2863">
        <w:rPr>
          <w:rFonts w:eastAsia="Calibri"/>
          <w:b/>
          <w:bCs/>
          <w:color w:val="000000"/>
        </w:rPr>
        <w:t>_________</w:t>
      </w:r>
      <w:r w:rsidR="008F6E63">
        <w:rPr>
          <w:rFonts w:eastAsia="Calibri"/>
          <w:b/>
          <w:bCs/>
          <w:color w:val="000000"/>
        </w:rPr>
        <w:t>.</w:t>
      </w:r>
      <w:r>
        <w:rPr>
          <w:rFonts w:eastAsia="Calibri"/>
          <w:b/>
          <w:bCs/>
          <w:color w:val="000000"/>
        </w:rPr>
        <w:t xml:space="preserve"> </w:t>
      </w:r>
    </w:p>
    <w:p w14:paraId="72D45509" w14:textId="77777777" w:rsidR="004D011D" w:rsidRDefault="004D011D">
      <w:pPr>
        <w:pStyle w:val="Normal1"/>
        <w:ind w:left="567" w:hanging="567"/>
        <w:rPr>
          <w:rFonts w:eastAsia="Calibri"/>
          <w:b/>
          <w:color w:val="000000"/>
        </w:rPr>
      </w:pPr>
    </w:p>
    <w:p w14:paraId="56CF281D" w14:textId="5E95BAAB" w:rsidR="004D011D" w:rsidRDefault="00BB119B">
      <w:pPr>
        <w:pStyle w:val="Normal1"/>
        <w:ind w:left="3956" w:hanging="2680"/>
        <w:rPr>
          <w:rFonts w:eastAsia="Calibri"/>
          <w:b/>
          <w:color w:val="000000"/>
        </w:rPr>
      </w:pPr>
      <w:r>
        <w:rPr>
          <w:rFonts w:eastAsia="Calibri"/>
          <w:color w:val="000000"/>
        </w:rPr>
        <w:t xml:space="preserve">“Assigned </w:t>
      </w:r>
      <w:r w:rsidR="008F6E63">
        <w:rPr>
          <w:rFonts w:eastAsia="Calibri"/>
          <w:color w:val="000000"/>
        </w:rPr>
        <w:t>Invention</w:t>
      </w:r>
      <w:r>
        <w:rPr>
          <w:rFonts w:eastAsia="Calibri"/>
          <w:color w:val="000000"/>
        </w:rPr>
        <w:t>”</w:t>
      </w:r>
      <w:r>
        <w:rPr>
          <w:rFonts w:eastAsia="Calibri"/>
          <w:color w:val="000000"/>
        </w:rPr>
        <w:tab/>
        <w:t xml:space="preserve">means the subject matter as set out in Schedule II; </w:t>
      </w:r>
    </w:p>
    <w:p w14:paraId="6442C576" w14:textId="77777777" w:rsidR="004D011D" w:rsidRDefault="004D011D">
      <w:pPr>
        <w:pStyle w:val="Normal1"/>
        <w:ind w:left="0" w:firstLine="0"/>
        <w:rPr>
          <w:rFonts w:eastAsia="Calibri"/>
          <w:b/>
          <w:color w:val="000000"/>
        </w:rPr>
      </w:pPr>
    </w:p>
    <w:p w14:paraId="709E3367" w14:textId="77777777" w:rsidR="004D011D" w:rsidRDefault="00BB119B">
      <w:pPr>
        <w:pStyle w:val="Normal1"/>
        <w:ind w:left="3956" w:hanging="2680"/>
        <w:rPr>
          <w:rFonts w:eastAsia="Calibri"/>
          <w:b/>
          <w:color w:val="000000"/>
        </w:rPr>
      </w:pPr>
      <w:r>
        <w:rPr>
          <w:rFonts w:eastAsia="Calibri"/>
          <w:color w:val="000000"/>
        </w:rPr>
        <w:t>“Territory”</w:t>
      </w:r>
      <w:r>
        <w:rPr>
          <w:rFonts w:eastAsia="Calibri"/>
          <w:color w:val="000000"/>
        </w:rPr>
        <w:tab/>
        <w:t>means Malaysia or wherever the Intellectual Property is registered and protected;</w:t>
      </w:r>
    </w:p>
    <w:p w14:paraId="72543D8F" w14:textId="77777777" w:rsidR="004D011D" w:rsidRDefault="004D011D" w:rsidP="008F6E63">
      <w:pPr>
        <w:pStyle w:val="Normal1"/>
        <w:ind w:left="0" w:firstLine="0"/>
        <w:rPr>
          <w:rFonts w:eastAsia="Calibri"/>
          <w:b/>
          <w:color w:val="000000"/>
        </w:rPr>
      </w:pPr>
    </w:p>
    <w:p w14:paraId="2C249099" w14:textId="07F50539" w:rsidR="008F6E63" w:rsidRPr="00835D62" w:rsidRDefault="00BB119B" w:rsidP="00835D62">
      <w:pPr>
        <w:pStyle w:val="Normal1"/>
        <w:tabs>
          <w:tab w:val="clear" w:pos="3960"/>
          <w:tab w:val="left" w:pos="1134"/>
        </w:tabs>
        <w:ind w:left="1134" w:hanging="567"/>
        <w:rPr>
          <w:rFonts w:eastAsia="Calibri"/>
          <w:color w:val="000000"/>
        </w:rPr>
      </w:pPr>
      <w:r>
        <w:rPr>
          <w:rFonts w:eastAsia="Calibri"/>
          <w:color w:val="000000"/>
        </w:rPr>
        <w:t>1.2</w:t>
      </w:r>
      <w:r>
        <w:rPr>
          <w:rFonts w:eastAsia="Calibri"/>
          <w:color w:val="000000"/>
        </w:rPr>
        <w:tab/>
        <w:t>The headings in this Agreement are for convenience only and shall not affect its interpretation.</w:t>
      </w:r>
    </w:p>
    <w:p w14:paraId="06A62650" w14:textId="77777777" w:rsidR="004D011D" w:rsidRDefault="00BB119B">
      <w:pPr>
        <w:pStyle w:val="Normal1"/>
        <w:ind w:left="567" w:hanging="567"/>
        <w:rPr>
          <w:rFonts w:eastAsia="Calibri"/>
          <w:b/>
        </w:rPr>
      </w:pPr>
      <w:r>
        <w:rPr>
          <w:rFonts w:eastAsia="Calibri"/>
          <w:b/>
          <w:color w:val="000000"/>
        </w:rPr>
        <w:t>2.</w:t>
      </w:r>
      <w:r>
        <w:rPr>
          <w:rFonts w:eastAsia="Calibri"/>
          <w:b/>
          <w:color w:val="000000"/>
        </w:rPr>
        <w:tab/>
      </w:r>
      <w:r>
        <w:rPr>
          <w:rFonts w:eastAsia="Calibri"/>
          <w:b/>
        </w:rPr>
        <w:t>CONSIDERATION</w:t>
      </w:r>
    </w:p>
    <w:p w14:paraId="4A882A91" w14:textId="221401B2" w:rsidR="00900F2E" w:rsidRPr="00423E32" w:rsidRDefault="00BB119B" w:rsidP="00783AC5">
      <w:pPr>
        <w:pStyle w:val="Normal1"/>
        <w:ind w:left="567" w:hanging="567"/>
      </w:pPr>
      <w:r>
        <w:rPr>
          <w:rFonts w:eastAsia="Calibri"/>
        </w:rPr>
        <w:tab/>
        <w:t xml:space="preserve">In consideration of the sum of </w:t>
      </w:r>
      <w:r w:rsidR="00E3550B">
        <w:rPr>
          <w:rFonts w:eastAsia="Calibri"/>
          <w:b/>
        </w:rPr>
        <w:t xml:space="preserve">Ringgit Malaysia </w:t>
      </w:r>
      <w:r w:rsidR="003F2863">
        <w:rPr>
          <w:rFonts w:eastAsia="Calibri"/>
          <w:b/>
        </w:rPr>
        <w:t>_______</w:t>
      </w:r>
      <w:r w:rsidR="00E3550B">
        <w:rPr>
          <w:rFonts w:eastAsia="Calibri"/>
          <w:b/>
        </w:rPr>
        <w:t xml:space="preserve"> (RM</w:t>
      </w:r>
      <w:r w:rsidR="003F2863">
        <w:rPr>
          <w:rFonts w:eastAsia="Calibri"/>
          <w:b/>
        </w:rPr>
        <w:t>xxxx</w:t>
      </w:r>
      <w:r w:rsidR="00E3550B">
        <w:rPr>
          <w:rFonts w:eastAsia="Calibri"/>
          <w:b/>
        </w:rPr>
        <w:t>)</w:t>
      </w:r>
      <w:r>
        <w:rPr>
          <w:rFonts w:eastAsia="Calibri"/>
        </w:rPr>
        <w:t xml:space="preserve"> only the Assignor agrees to assign to the Assignee </w:t>
      </w:r>
      <w:r w:rsidR="00900F2E">
        <w:rPr>
          <w:rFonts w:eastAsia="Calibri"/>
        </w:rPr>
        <w:t xml:space="preserve">all vested, </w:t>
      </w:r>
      <w:r w:rsidR="00781BE0">
        <w:rPr>
          <w:rFonts w:eastAsia="Calibri"/>
        </w:rPr>
        <w:t>contingent</w:t>
      </w:r>
      <w:r w:rsidR="00900F2E">
        <w:rPr>
          <w:rFonts w:eastAsia="Calibri"/>
        </w:rPr>
        <w:t xml:space="preserve"> and future rights of </w:t>
      </w:r>
      <w:r>
        <w:rPr>
          <w:rFonts w:eastAsia="Calibri"/>
        </w:rPr>
        <w:t xml:space="preserve">the </w:t>
      </w:r>
      <w:r w:rsidR="00E3550B">
        <w:rPr>
          <w:rFonts w:eastAsia="Calibri"/>
        </w:rPr>
        <w:t xml:space="preserve">Copyright </w:t>
      </w:r>
      <w:r>
        <w:rPr>
          <w:rFonts w:eastAsia="Calibri"/>
        </w:rPr>
        <w:t>together with all the Assignor’s rights and interests in respect of it</w:t>
      </w:r>
      <w:r w:rsidR="00C95FE4">
        <w:rPr>
          <w:rFonts w:eastAsia="Calibri"/>
        </w:rPr>
        <w:t xml:space="preserve"> and </w:t>
      </w:r>
      <w:r w:rsidR="003F2863">
        <w:rPr>
          <w:rFonts w:eastAsia="Calibri"/>
        </w:rPr>
        <w:t>_________</w:t>
      </w:r>
      <w:r w:rsidR="00C95FE4" w:rsidRPr="0064397A">
        <w:rPr>
          <w:rFonts w:eastAsia="Calibri"/>
        </w:rPr>
        <w:t xml:space="preserve"> prepared by the Assignor to the Assignee.</w:t>
      </w:r>
    </w:p>
    <w:p w14:paraId="5B6D5246" w14:textId="77777777" w:rsidR="004D011D" w:rsidRDefault="004D011D">
      <w:pPr>
        <w:pStyle w:val="Normal1"/>
        <w:ind w:left="0" w:firstLine="0"/>
        <w:rPr>
          <w:rFonts w:eastAsia="Calibri"/>
          <w:b/>
          <w:color w:val="000000"/>
        </w:rPr>
      </w:pPr>
    </w:p>
    <w:p w14:paraId="0BFA3EB8" w14:textId="77777777" w:rsidR="004D011D" w:rsidRDefault="00BB119B">
      <w:pPr>
        <w:pStyle w:val="Normal1"/>
        <w:ind w:left="567" w:hanging="567"/>
        <w:rPr>
          <w:rFonts w:eastAsia="Calibri"/>
          <w:b/>
        </w:rPr>
      </w:pPr>
      <w:r>
        <w:rPr>
          <w:rFonts w:eastAsia="Calibri"/>
          <w:b/>
          <w:color w:val="000000"/>
        </w:rPr>
        <w:t>3.</w:t>
      </w:r>
      <w:r>
        <w:rPr>
          <w:rFonts w:eastAsia="Calibri"/>
          <w:b/>
          <w:color w:val="000000"/>
        </w:rPr>
        <w:tab/>
      </w:r>
      <w:r>
        <w:rPr>
          <w:rFonts w:eastAsia="Calibri"/>
          <w:b/>
        </w:rPr>
        <w:t>ASSIGNMENT</w:t>
      </w:r>
    </w:p>
    <w:p w14:paraId="1A44D2EA" w14:textId="77777777" w:rsidR="004D011D" w:rsidRDefault="00BB119B">
      <w:pPr>
        <w:pStyle w:val="Normal1"/>
        <w:ind w:left="567" w:hanging="567"/>
        <w:rPr>
          <w:rFonts w:eastAsia="Calibri"/>
          <w:b/>
        </w:rPr>
      </w:pPr>
      <w:r>
        <w:rPr>
          <w:rFonts w:eastAsia="Calibri"/>
        </w:rPr>
        <w:tab/>
        <w:t>In consideration of the fee set forth in Clause 2 hereof the Assignor agrees to assign the Assignee the following:</w:t>
      </w:r>
    </w:p>
    <w:p w14:paraId="5D5C2C14" w14:textId="306C0CA9" w:rsidR="004D011D" w:rsidRDefault="00BB119B" w:rsidP="00A60A4E">
      <w:pPr>
        <w:pStyle w:val="Normal1"/>
        <w:ind w:left="1276" w:hanging="709"/>
        <w:rPr>
          <w:rFonts w:eastAsia="Calibri"/>
          <w:b/>
        </w:rPr>
      </w:pPr>
      <w:r>
        <w:rPr>
          <w:rFonts w:eastAsia="Calibri"/>
        </w:rPr>
        <w:t xml:space="preserve">3.1 </w:t>
      </w:r>
      <w:r>
        <w:rPr>
          <w:rFonts w:eastAsia="Calibri"/>
        </w:rPr>
        <w:tab/>
        <w:t xml:space="preserve">All its absolute right, title and interest in the </w:t>
      </w:r>
      <w:r w:rsidR="00E3550B">
        <w:rPr>
          <w:rFonts w:eastAsia="Calibri"/>
        </w:rPr>
        <w:t>Copyright</w:t>
      </w:r>
      <w:r>
        <w:rPr>
          <w:rFonts w:eastAsia="Calibri"/>
        </w:rPr>
        <w:t xml:space="preserve"> free from encumbrances;</w:t>
      </w:r>
    </w:p>
    <w:p w14:paraId="3413E9A3" w14:textId="6F4FDB90" w:rsidR="004D011D" w:rsidRDefault="00BB119B" w:rsidP="00A60A4E">
      <w:pPr>
        <w:pStyle w:val="Normal1"/>
        <w:ind w:left="1276" w:hanging="709"/>
        <w:rPr>
          <w:rFonts w:eastAsia="Calibri"/>
        </w:rPr>
      </w:pPr>
      <w:r>
        <w:rPr>
          <w:rFonts w:eastAsia="Calibri"/>
        </w:rPr>
        <w:t xml:space="preserve">3.2 </w:t>
      </w:r>
      <w:r>
        <w:rPr>
          <w:rFonts w:eastAsia="Calibri"/>
        </w:rPr>
        <w:tab/>
        <w:t xml:space="preserve">All rights of action, powers and benefits arising from ownership of the </w:t>
      </w:r>
      <w:r w:rsidR="00E3550B">
        <w:rPr>
          <w:rFonts w:eastAsia="Calibri"/>
        </w:rPr>
        <w:t>Copyright</w:t>
      </w:r>
      <w:r>
        <w:rPr>
          <w:rFonts w:eastAsia="Calibri"/>
        </w:rPr>
        <w:t xml:space="preserve"> including without limitation the right to sue for damages and other legal and equitable remedies in respect of all courses of action arising prior to, or on or after the date of this agreement.</w:t>
      </w:r>
    </w:p>
    <w:p w14:paraId="65A714AD" w14:textId="1A374523" w:rsidR="00C95FE4" w:rsidRDefault="00C95FE4" w:rsidP="00A60A4E">
      <w:pPr>
        <w:pStyle w:val="Normal1"/>
        <w:ind w:left="1276" w:hanging="709"/>
        <w:rPr>
          <w:rFonts w:eastAsia="Calibri"/>
          <w:b/>
        </w:rPr>
      </w:pPr>
      <w:r w:rsidRPr="0064397A">
        <w:rPr>
          <w:rFonts w:eastAsia="Calibri"/>
        </w:rPr>
        <w:t>3.3</w:t>
      </w:r>
      <w:r w:rsidRPr="0064397A">
        <w:rPr>
          <w:rFonts w:eastAsia="Calibri"/>
        </w:rPr>
        <w:tab/>
        <w:t xml:space="preserve">All rights and title to use and own on the </w:t>
      </w:r>
      <w:r w:rsidR="003F2863">
        <w:rPr>
          <w:rFonts w:eastAsia="Calibri"/>
        </w:rPr>
        <w:t>______</w:t>
      </w:r>
    </w:p>
    <w:p w14:paraId="7AF6DB0B" w14:textId="77777777" w:rsidR="004D011D" w:rsidRDefault="004D011D">
      <w:pPr>
        <w:pStyle w:val="Normal1"/>
        <w:ind w:left="0" w:firstLine="0"/>
        <w:rPr>
          <w:rFonts w:eastAsia="Calibri"/>
          <w:b/>
          <w:color w:val="000000"/>
        </w:rPr>
      </w:pPr>
    </w:p>
    <w:p w14:paraId="6B3E241D" w14:textId="77777777" w:rsidR="004D011D" w:rsidRDefault="00BB119B">
      <w:pPr>
        <w:pStyle w:val="Normal1"/>
        <w:ind w:left="567" w:hanging="567"/>
        <w:rPr>
          <w:rFonts w:eastAsia="Calibri"/>
          <w:b/>
          <w:color w:val="000000"/>
        </w:rPr>
      </w:pPr>
      <w:r>
        <w:rPr>
          <w:rFonts w:eastAsia="Calibri"/>
          <w:b/>
        </w:rPr>
        <w:t>4</w:t>
      </w:r>
      <w:r>
        <w:rPr>
          <w:rFonts w:eastAsia="Calibri"/>
          <w:b/>
          <w:color w:val="000000"/>
        </w:rPr>
        <w:t>.</w:t>
      </w:r>
      <w:r>
        <w:rPr>
          <w:rFonts w:eastAsia="Calibri"/>
          <w:b/>
          <w:color w:val="000000"/>
        </w:rPr>
        <w:tab/>
        <w:t>F</w:t>
      </w:r>
      <w:r>
        <w:rPr>
          <w:rFonts w:eastAsia="Calibri"/>
          <w:b/>
        </w:rPr>
        <w:t>INANCIAL PROVISIONS</w:t>
      </w:r>
    </w:p>
    <w:p w14:paraId="49FC54C3" w14:textId="77777777" w:rsidR="004D011D" w:rsidRDefault="00BB119B">
      <w:pPr>
        <w:pStyle w:val="Normal1"/>
        <w:ind w:left="567" w:firstLine="0"/>
        <w:rPr>
          <w:rFonts w:eastAsia="Calibri"/>
          <w:b/>
          <w:color w:val="000000"/>
        </w:rPr>
      </w:pPr>
      <w:r>
        <w:rPr>
          <w:rFonts w:eastAsia="Calibri"/>
          <w:color w:val="000000"/>
        </w:rPr>
        <w:t xml:space="preserve">In consideration of the rights </w:t>
      </w:r>
      <w:r>
        <w:rPr>
          <w:rFonts w:eastAsia="Calibri"/>
        </w:rPr>
        <w:t>assigned</w:t>
      </w:r>
      <w:r>
        <w:rPr>
          <w:rFonts w:eastAsia="Calibri"/>
          <w:color w:val="000000"/>
        </w:rPr>
        <w:t xml:space="preserve"> under this Agreement, the </w:t>
      </w:r>
      <w:r>
        <w:rPr>
          <w:rFonts w:eastAsia="Calibri"/>
        </w:rPr>
        <w:t xml:space="preserve">Assignee </w:t>
      </w:r>
      <w:r>
        <w:rPr>
          <w:rFonts w:eastAsia="Calibri"/>
          <w:color w:val="000000"/>
        </w:rPr>
        <w:t xml:space="preserve">shall, subject to the following provisions, and pay to the </w:t>
      </w:r>
      <w:r>
        <w:rPr>
          <w:rFonts w:eastAsia="Calibri"/>
        </w:rPr>
        <w:t>Assignor</w:t>
      </w:r>
      <w:r>
        <w:rPr>
          <w:rFonts w:eastAsia="Calibri"/>
          <w:color w:val="000000"/>
        </w:rPr>
        <w:t>:</w:t>
      </w:r>
    </w:p>
    <w:p w14:paraId="66C2248B" w14:textId="529FA3E9" w:rsidR="00C95FE4" w:rsidRPr="0064397A" w:rsidRDefault="00C95FE4" w:rsidP="00C95FE4">
      <w:pPr>
        <w:pStyle w:val="Normal1"/>
        <w:ind w:left="1276" w:hanging="709"/>
        <w:rPr>
          <w:rFonts w:eastAsia="Calibri"/>
          <w:color w:val="000000"/>
        </w:rPr>
      </w:pPr>
      <w:r w:rsidRPr="0064397A">
        <w:rPr>
          <w:rFonts w:eastAsia="Calibri"/>
        </w:rPr>
        <w:t>4</w:t>
      </w:r>
      <w:r w:rsidRPr="0064397A">
        <w:rPr>
          <w:rFonts w:eastAsia="Calibri"/>
          <w:color w:val="000000"/>
        </w:rPr>
        <w:t>.</w:t>
      </w:r>
      <w:r w:rsidRPr="0064397A">
        <w:rPr>
          <w:rFonts w:eastAsia="Calibri"/>
        </w:rPr>
        <w:t xml:space="preserve">1  </w:t>
      </w:r>
      <w:r w:rsidRPr="0064397A">
        <w:rPr>
          <w:rFonts w:eastAsia="Calibri"/>
        </w:rPr>
        <w:tab/>
      </w:r>
      <w:r w:rsidR="00634B6C" w:rsidRPr="0064397A">
        <w:rPr>
          <w:rFonts w:eastAsia="Calibri"/>
          <w:color w:val="000000"/>
        </w:rPr>
        <w:t>Purpose</w:t>
      </w:r>
      <w:r w:rsidRPr="0064397A">
        <w:rPr>
          <w:rFonts w:eastAsia="Calibri"/>
          <w:color w:val="000000"/>
        </w:rPr>
        <w:t xml:space="preserve"> of Paymen</w:t>
      </w:r>
      <w:r w:rsidRPr="0064397A">
        <w:rPr>
          <w:rFonts w:eastAsia="Calibri"/>
        </w:rPr>
        <w:t>t</w:t>
      </w:r>
    </w:p>
    <w:p w14:paraId="220C2262" w14:textId="2047B918" w:rsidR="00AF0777" w:rsidRPr="0064397A" w:rsidRDefault="00AF0777" w:rsidP="00634B6C">
      <w:pPr>
        <w:pStyle w:val="Normal1"/>
        <w:ind w:left="1985" w:hanging="709"/>
        <w:rPr>
          <w:rFonts w:eastAsia="Calibri"/>
        </w:rPr>
      </w:pPr>
      <w:r w:rsidRPr="0064397A">
        <w:rPr>
          <w:rFonts w:eastAsia="Calibri"/>
          <w:color w:val="000000"/>
        </w:rPr>
        <w:t>4.1.1</w:t>
      </w:r>
      <w:r w:rsidR="00634B6C" w:rsidRPr="0064397A">
        <w:rPr>
          <w:rFonts w:eastAsia="Calibri"/>
          <w:color w:val="000000"/>
        </w:rPr>
        <w:t xml:space="preserve"> </w:t>
      </w:r>
      <w:r w:rsidR="00C95FE4" w:rsidRPr="0064397A">
        <w:rPr>
          <w:rFonts w:eastAsia="Calibri"/>
          <w:color w:val="000000"/>
        </w:rPr>
        <w:t xml:space="preserve">The </w:t>
      </w:r>
      <w:r w:rsidR="00C95FE4" w:rsidRPr="0064397A">
        <w:rPr>
          <w:rFonts w:eastAsia="Calibri"/>
        </w:rPr>
        <w:t xml:space="preserve">sum of </w:t>
      </w:r>
      <w:r w:rsidR="003F2863">
        <w:rPr>
          <w:rFonts w:eastAsia="Calibri"/>
          <w:b/>
        </w:rPr>
        <w:t>___________</w:t>
      </w:r>
      <w:r w:rsidR="00C95FE4" w:rsidRPr="0064397A">
        <w:rPr>
          <w:rFonts w:eastAsia="Calibri"/>
        </w:rPr>
        <w:t xml:space="preserve"> shall be paid by the Assignee </w:t>
      </w:r>
      <w:r w:rsidR="00634B6C" w:rsidRPr="0064397A">
        <w:rPr>
          <w:rFonts w:eastAsia="Calibri"/>
        </w:rPr>
        <w:t>for the Copyright assignment</w:t>
      </w:r>
      <w:r w:rsidR="00E850E9" w:rsidRPr="0064397A">
        <w:rPr>
          <w:rFonts w:eastAsia="Calibri"/>
        </w:rPr>
        <w:t xml:space="preserve"> fee.</w:t>
      </w:r>
    </w:p>
    <w:p w14:paraId="13FF124F" w14:textId="7965E434" w:rsidR="00AF0777" w:rsidRDefault="00634B6C" w:rsidP="003F2863">
      <w:pPr>
        <w:pStyle w:val="Normal1"/>
        <w:ind w:left="1985" w:hanging="709"/>
        <w:rPr>
          <w:rFonts w:eastAsia="Calibri"/>
        </w:rPr>
      </w:pPr>
      <w:r w:rsidRPr="0064397A">
        <w:rPr>
          <w:rFonts w:eastAsia="Calibri"/>
        </w:rPr>
        <w:t>4.1.2</w:t>
      </w:r>
      <w:r w:rsidRPr="0064397A">
        <w:rPr>
          <w:rFonts w:eastAsia="Calibri"/>
        </w:rPr>
        <w:tab/>
      </w:r>
      <w:r w:rsidRPr="0064397A">
        <w:rPr>
          <w:rFonts w:eastAsia="Calibri"/>
          <w:color w:val="000000"/>
        </w:rPr>
        <w:t xml:space="preserve">The </w:t>
      </w:r>
      <w:r w:rsidRPr="0064397A">
        <w:rPr>
          <w:rFonts w:eastAsia="Calibri"/>
        </w:rPr>
        <w:t xml:space="preserve">sum of </w:t>
      </w:r>
      <w:r w:rsidRPr="0064397A">
        <w:rPr>
          <w:rFonts w:eastAsia="Calibri"/>
          <w:b/>
        </w:rPr>
        <w:t xml:space="preserve">Ringgit Malaysia </w:t>
      </w:r>
      <w:r w:rsidR="003F2863">
        <w:rPr>
          <w:rFonts w:eastAsia="Calibri"/>
          <w:b/>
        </w:rPr>
        <w:t>___________</w:t>
      </w:r>
      <w:r w:rsidRPr="0064397A">
        <w:rPr>
          <w:rFonts w:eastAsia="Calibri"/>
        </w:rPr>
        <w:t xml:space="preserve">shall be paid by the Assignee for the purchase and assignment of </w:t>
      </w:r>
      <w:r w:rsidR="003F2863">
        <w:rPr>
          <w:rFonts w:eastAsia="Calibri"/>
        </w:rPr>
        <w:t>_______</w:t>
      </w:r>
    </w:p>
    <w:p w14:paraId="54F09A26" w14:textId="77777777" w:rsidR="003F2863" w:rsidRDefault="003F2863" w:rsidP="003F2863">
      <w:pPr>
        <w:pStyle w:val="Normal1"/>
        <w:ind w:left="1985" w:hanging="709"/>
        <w:rPr>
          <w:rFonts w:eastAsia="Calibri"/>
          <w:b/>
          <w:strike/>
        </w:rPr>
      </w:pPr>
    </w:p>
    <w:p w14:paraId="704C89CA" w14:textId="24525ACC" w:rsidR="004D011D" w:rsidRPr="00AF0777" w:rsidRDefault="00C95FE4" w:rsidP="00AF0777">
      <w:pPr>
        <w:pStyle w:val="Normal1"/>
        <w:ind w:left="1276" w:hanging="709"/>
        <w:rPr>
          <w:rFonts w:eastAsia="Calibri"/>
          <w:b/>
          <w:strike/>
        </w:rPr>
      </w:pPr>
      <w:r>
        <w:rPr>
          <w:rFonts w:eastAsia="Calibri"/>
        </w:rPr>
        <w:t>4</w:t>
      </w:r>
      <w:r w:rsidR="00AF0777">
        <w:rPr>
          <w:rFonts w:eastAsia="Calibri"/>
        </w:rPr>
        <w:t>.2</w:t>
      </w:r>
      <w:r w:rsidR="00AF0777">
        <w:rPr>
          <w:rFonts w:eastAsia="Calibri"/>
        </w:rPr>
        <w:tab/>
      </w:r>
      <w:r w:rsidR="00BB119B">
        <w:rPr>
          <w:rFonts w:eastAsia="Calibri"/>
          <w:color w:val="000000"/>
        </w:rPr>
        <w:t>Method of Paymen</w:t>
      </w:r>
      <w:r w:rsidR="00BB119B">
        <w:rPr>
          <w:rFonts w:eastAsia="Calibri"/>
        </w:rPr>
        <w:t>t</w:t>
      </w:r>
    </w:p>
    <w:p w14:paraId="434EF921" w14:textId="6FD91D15" w:rsidR="004D011D" w:rsidRDefault="00BB119B" w:rsidP="009E49AA">
      <w:pPr>
        <w:pStyle w:val="Normal1"/>
        <w:ind w:left="1276" w:hanging="709"/>
        <w:rPr>
          <w:rFonts w:eastAsia="Calibri"/>
          <w:b/>
          <w:strike/>
        </w:rPr>
      </w:pPr>
      <w:r>
        <w:rPr>
          <w:rFonts w:eastAsia="Calibri"/>
          <w:color w:val="000000"/>
        </w:rPr>
        <w:tab/>
        <w:t xml:space="preserve">The </w:t>
      </w:r>
      <w:r>
        <w:rPr>
          <w:rFonts w:eastAsia="Calibri"/>
        </w:rPr>
        <w:t xml:space="preserve">sum of </w:t>
      </w:r>
      <w:r w:rsidR="003F2863">
        <w:rPr>
          <w:rFonts w:eastAsia="Calibri"/>
          <w:b/>
        </w:rPr>
        <w:t>_______________</w:t>
      </w:r>
      <w:r>
        <w:rPr>
          <w:rFonts w:eastAsia="Calibri"/>
        </w:rPr>
        <w:t xml:space="preserve"> according to the Schedule III.</w:t>
      </w:r>
    </w:p>
    <w:p w14:paraId="47B82C72" w14:textId="77777777" w:rsidR="004D011D" w:rsidRDefault="004D011D">
      <w:pPr>
        <w:pStyle w:val="Normal1"/>
        <w:ind w:left="567" w:hanging="567"/>
        <w:rPr>
          <w:rFonts w:eastAsia="Calibri"/>
          <w:b/>
        </w:rPr>
      </w:pPr>
    </w:p>
    <w:p w14:paraId="7F8DF9DC" w14:textId="77777777" w:rsidR="004D011D" w:rsidRDefault="00BB119B">
      <w:pPr>
        <w:pStyle w:val="Normal1"/>
        <w:ind w:left="567" w:hanging="567"/>
        <w:rPr>
          <w:rFonts w:eastAsia="Calibri"/>
          <w:b/>
        </w:rPr>
      </w:pPr>
      <w:r>
        <w:rPr>
          <w:rFonts w:eastAsia="Calibri"/>
          <w:b/>
        </w:rPr>
        <w:t>5.</w:t>
      </w:r>
      <w:r>
        <w:rPr>
          <w:rFonts w:eastAsia="Calibri"/>
          <w:b/>
        </w:rPr>
        <w:tab/>
        <w:t>ASSIGNOR WARRANTY</w:t>
      </w:r>
    </w:p>
    <w:p w14:paraId="04B77512" w14:textId="77777777" w:rsidR="004D011D" w:rsidRDefault="00BB119B">
      <w:pPr>
        <w:pStyle w:val="Normal1"/>
        <w:ind w:left="567" w:hanging="567"/>
        <w:rPr>
          <w:rFonts w:eastAsia="Calibri"/>
          <w:b/>
        </w:rPr>
      </w:pPr>
      <w:r>
        <w:rPr>
          <w:rFonts w:eastAsia="Calibri"/>
          <w:b/>
        </w:rPr>
        <w:tab/>
      </w:r>
      <w:r>
        <w:rPr>
          <w:rFonts w:eastAsia="Calibri"/>
        </w:rPr>
        <w:t>The Assignor warrants to the Assignee that:-</w:t>
      </w:r>
    </w:p>
    <w:p w14:paraId="0D12E8AB" w14:textId="3D545602" w:rsidR="004D011D" w:rsidRDefault="00BB119B" w:rsidP="009E49AA">
      <w:pPr>
        <w:pStyle w:val="Normal1"/>
        <w:tabs>
          <w:tab w:val="clear" w:pos="3960"/>
          <w:tab w:val="left" w:pos="1276"/>
        </w:tabs>
        <w:ind w:left="1276" w:hanging="709"/>
      </w:pPr>
      <w:r>
        <w:t>5.1</w:t>
      </w:r>
      <w:r>
        <w:tab/>
        <w:t xml:space="preserve">it is the sole legal and beneficial owner of, and owns all the rights and interests in, the </w:t>
      </w:r>
      <w:r w:rsidR="00E3550B">
        <w:t>Copyright</w:t>
      </w:r>
      <w:r>
        <w:t>;</w:t>
      </w:r>
    </w:p>
    <w:p w14:paraId="29749348" w14:textId="7784FD5F" w:rsidR="004D011D" w:rsidRDefault="00BB119B" w:rsidP="009E49AA">
      <w:pPr>
        <w:pStyle w:val="Normal1"/>
        <w:tabs>
          <w:tab w:val="clear" w:pos="3960"/>
          <w:tab w:val="left" w:pos="1276"/>
        </w:tabs>
        <w:ind w:left="1276" w:hanging="709"/>
      </w:pPr>
      <w:r>
        <w:t>5.2</w:t>
      </w:r>
      <w:r>
        <w:tab/>
        <w:t xml:space="preserve">it is properly registered as the applicant or registered proprietor of the </w:t>
      </w:r>
      <w:r w:rsidR="00E3550B">
        <w:t>Copyright</w:t>
      </w:r>
      <w:r>
        <w:t>, and all application</w:t>
      </w:r>
      <w:r>
        <w:rPr>
          <w:lang w:val="en-MY"/>
        </w:rPr>
        <w:t xml:space="preserve"> and</w:t>
      </w:r>
      <w:r>
        <w:t xml:space="preserve"> registration;</w:t>
      </w:r>
    </w:p>
    <w:p w14:paraId="7842FC9B" w14:textId="4AB58E17" w:rsidR="004D011D" w:rsidRDefault="00BB119B" w:rsidP="009E49AA">
      <w:pPr>
        <w:pStyle w:val="Normal1"/>
        <w:tabs>
          <w:tab w:val="clear" w:pos="3960"/>
          <w:tab w:val="left" w:pos="1276"/>
        </w:tabs>
        <w:ind w:left="1276" w:hanging="709"/>
      </w:pPr>
      <w:r>
        <w:t>5.3</w:t>
      </w:r>
      <w:r>
        <w:tab/>
        <w:t xml:space="preserve">it has not licensed or assigned any of the </w:t>
      </w:r>
      <w:r w:rsidR="00E3550B">
        <w:t>Copyright</w:t>
      </w:r>
      <w:r>
        <w:t xml:space="preserve"> and the </w:t>
      </w:r>
      <w:r w:rsidR="00E3550B">
        <w:t>Copyright</w:t>
      </w:r>
      <w:r>
        <w:t xml:space="preserve"> is free from any security interest, option, mortgage, charge or lien; </w:t>
      </w:r>
    </w:p>
    <w:p w14:paraId="3CE1C324" w14:textId="01709568" w:rsidR="004D011D" w:rsidRDefault="00BB119B" w:rsidP="009E49AA">
      <w:pPr>
        <w:pStyle w:val="Normal1"/>
        <w:tabs>
          <w:tab w:val="clear" w:pos="3960"/>
          <w:tab w:val="left" w:pos="1276"/>
        </w:tabs>
        <w:ind w:left="1276" w:hanging="709"/>
      </w:pPr>
      <w:r>
        <w:t>5.4</w:t>
      </w:r>
      <w:r>
        <w:tab/>
        <w:t xml:space="preserve">it is unaware of any infringement or likely infringement of any of the </w:t>
      </w:r>
      <w:r w:rsidR="00E3550B">
        <w:t>Copyright</w:t>
      </w:r>
      <w:r>
        <w:t>;</w:t>
      </w:r>
    </w:p>
    <w:p w14:paraId="3C08073B" w14:textId="25532CBA" w:rsidR="004D011D" w:rsidRDefault="00BB119B" w:rsidP="009E49AA">
      <w:pPr>
        <w:pStyle w:val="Normal1"/>
        <w:tabs>
          <w:tab w:val="clear" w:pos="3960"/>
          <w:tab w:val="left" w:pos="1276"/>
        </w:tabs>
        <w:ind w:left="1276" w:hanging="709"/>
      </w:pPr>
      <w:r>
        <w:t>5.5</w:t>
      </w:r>
      <w:r>
        <w:tab/>
        <w:t xml:space="preserve">so far as it is aware, the </w:t>
      </w:r>
      <w:r w:rsidR="00E3550B">
        <w:t>Copyright</w:t>
      </w:r>
      <w:r>
        <w:t xml:space="preserve"> is valid and subsisting and there are and have been no claims, challenges, disputes or proceedings, pending or threatened, in relation to the ownership, validity or use of the </w:t>
      </w:r>
      <w:r w:rsidR="00E3550B">
        <w:t>Copyright</w:t>
      </w:r>
      <w:r>
        <w:t xml:space="preserve">, and </w:t>
      </w:r>
      <w:r>
        <w:lastRenderedPageBreak/>
        <w:t>there is nothing that might prevent any application listed in Schedule 1 proceeding to grant;</w:t>
      </w:r>
    </w:p>
    <w:p w14:paraId="1B0A4365" w14:textId="5544C376" w:rsidR="004D011D" w:rsidRDefault="00BB119B" w:rsidP="00A60A4E">
      <w:pPr>
        <w:pStyle w:val="Normal1"/>
        <w:tabs>
          <w:tab w:val="clear" w:pos="3960"/>
          <w:tab w:val="left" w:pos="1276"/>
        </w:tabs>
        <w:ind w:left="1276" w:hanging="709"/>
      </w:pPr>
      <w:r>
        <w:t>5.6</w:t>
      </w:r>
      <w:r>
        <w:tab/>
        <w:t xml:space="preserve">so far as it is aware, exploitation of the </w:t>
      </w:r>
      <w:r w:rsidR="00E3550B">
        <w:t>Copyright</w:t>
      </w:r>
      <w:r>
        <w:t xml:space="preserve"> will not infringe the rights of any third party; and</w:t>
      </w:r>
    </w:p>
    <w:p w14:paraId="4A0B5D15" w14:textId="7D7C907D" w:rsidR="00C70A93" w:rsidRPr="00A53823" w:rsidRDefault="00C70A93" w:rsidP="00A53823">
      <w:pPr>
        <w:pStyle w:val="Heading3"/>
        <w:spacing w:before="100" w:beforeAutospacing="1" w:after="100" w:afterAutospacing="1"/>
        <w:ind w:left="1276" w:hanging="709"/>
        <w:rPr>
          <w:szCs w:val="22"/>
        </w:rPr>
      </w:pPr>
      <w:r>
        <w:rPr>
          <w:sz w:val="22"/>
          <w:szCs w:val="22"/>
        </w:rPr>
        <w:t>5.7</w:t>
      </w:r>
      <w:r>
        <w:rPr>
          <w:sz w:val="22"/>
          <w:szCs w:val="22"/>
        </w:rPr>
        <w:tab/>
        <w:t xml:space="preserve">the materials the subject of the Copyright is its original work and have not been copied wholly or substantially from any other source save where indicated otherwise in the materials; </w:t>
      </w:r>
      <w:r>
        <w:rPr>
          <w:szCs w:val="22"/>
        </w:rPr>
        <w:t xml:space="preserve">  </w:t>
      </w:r>
    </w:p>
    <w:p w14:paraId="46957C61" w14:textId="77777777" w:rsidR="00C70A93" w:rsidRDefault="00C70A93" w:rsidP="00C70A93">
      <w:pPr>
        <w:pStyle w:val="Heading3"/>
        <w:spacing w:before="100" w:beforeAutospacing="1" w:after="100" w:afterAutospacing="1"/>
        <w:ind w:left="1276" w:hanging="709"/>
        <w:rPr>
          <w:rFonts w:eastAsia="Calibri"/>
          <w:sz w:val="22"/>
          <w:szCs w:val="22"/>
        </w:rPr>
      </w:pPr>
      <w:r>
        <w:rPr>
          <w:rFonts w:eastAsia="Calibri"/>
          <w:sz w:val="22"/>
          <w:szCs w:val="22"/>
        </w:rPr>
        <w:t xml:space="preserve">5.8 </w:t>
      </w:r>
      <w:r>
        <w:rPr>
          <w:rFonts w:eastAsia="Calibri"/>
          <w:sz w:val="22"/>
          <w:szCs w:val="22"/>
        </w:rPr>
        <w:tab/>
        <w:t>it shall perform all further acts and procedures and execute and deliver (or procure the execution and delivery of)</w:t>
      </w:r>
      <w:r>
        <w:rPr>
          <w:rFonts w:eastAsia="Times New Roman"/>
          <w:sz w:val="22"/>
          <w:szCs w:val="22"/>
          <w:lang w:val="en-GB"/>
        </w:rPr>
        <w:t xml:space="preserve"> </w:t>
      </w:r>
      <w:r>
        <w:rPr>
          <w:rFonts w:eastAsia="Calibri"/>
          <w:sz w:val="22"/>
          <w:szCs w:val="22"/>
          <w:lang w:val="en-GB"/>
        </w:rPr>
        <w:t>all further documents which are necessary to give full effect to this Agreement or to vest in the Assignee the full benefit of the Copyright including registration of the Assignee as applicant or proprietor of the Copyright with the cost borne by the Assignee.</w:t>
      </w:r>
      <w:r>
        <w:rPr>
          <w:rFonts w:eastAsia="Calibri"/>
          <w:sz w:val="22"/>
          <w:szCs w:val="22"/>
        </w:rPr>
        <w:t xml:space="preserve">  </w:t>
      </w:r>
    </w:p>
    <w:p w14:paraId="6FD15EAA" w14:textId="77777777" w:rsidR="00C70A93" w:rsidRDefault="00C70A93" w:rsidP="00C70A93">
      <w:pPr>
        <w:pStyle w:val="Heading3"/>
        <w:spacing w:before="100" w:beforeAutospacing="1" w:after="100" w:afterAutospacing="1"/>
        <w:ind w:left="1276" w:hanging="709"/>
        <w:rPr>
          <w:rFonts w:eastAsia="Calibri"/>
          <w:sz w:val="22"/>
          <w:szCs w:val="22"/>
        </w:rPr>
      </w:pPr>
      <w:r>
        <w:rPr>
          <w:rFonts w:eastAsia="Times New Roman"/>
          <w:sz w:val="22"/>
          <w:szCs w:val="22"/>
          <w:lang w:val="en-GB"/>
        </w:rPr>
        <w:t>5.9</w:t>
      </w:r>
      <w:r>
        <w:rPr>
          <w:rFonts w:eastAsia="Times New Roman"/>
          <w:sz w:val="22"/>
          <w:szCs w:val="22"/>
          <w:lang w:val="en-GB"/>
        </w:rPr>
        <w:tab/>
        <w:t>The Assignor shall, at the request and cost of the Assignee, assist the Assignee with any proceedings which may be brought by or against the Assignee against or by any third party in relation to the Copyright.</w:t>
      </w:r>
    </w:p>
    <w:p w14:paraId="035F99E8" w14:textId="77777777" w:rsidR="004D011D" w:rsidRDefault="004D011D">
      <w:pPr>
        <w:pStyle w:val="Normal1"/>
        <w:ind w:left="0" w:firstLine="0"/>
        <w:rPr>
          <w:rFonts w:eastAsia="Calibri"/>
        </w:rPr>
      </w:pPr>
    </w:p>
    <w:p w14:paraId="059FFDED" w14:textId="77777777" w:rsidR="004D011D" w:rsidRDefault="00BB119B">
      <w:pPr>
        <w:pStyle w:val="Heading1"/>
        <w:tabs>
          <w:tab w:val="clear" w:pos="3960"/>
        </w:tabs>
        <w:spacing w:before="100" w:beforeAutospacing="1" w:after="100" w:afterAutospacing="1"/>
        <w:ind w:left="0" w:firstLine="0"/>
        <w:rPr>
          <w:b/>
        </w:rPr>
      </w:pPr>
      <w:bookmarkStart w:id="1" w:name="a866148"/>
      <w:bookmarkStart w:id="2" w:name="_Toc375069313"/>
      <w:r>
        <w:rPr>
          <w:b/>
        </w:rPr>
        <w:t>6.</w:t>
      </w:r>
      <w:r>
        <w:rPr>
          <w:b/>
        </w:rPr>
        <w:tab/>
        <w:t>MORAL RIGHTS</w:t>
      </w:r>
      <w:bookmarkEnd w:id="1"/>
      <w:bookmarkEnd w:id="2"/>
    </w:p>
    <w:p w14:paraId="75DAD458" w14:textId="46DD0975" w:rsidR="00C70A93" w:rsidRDefault="00BB119B" w:rsidP="009E49AA">
      <w:pPr>
        <w:pStyle w:val="Bodysubclause"/>
        <w:spacing w:before="100" w:beforeAutospacing="1" w:after="100" w:afterAutospacing="1" w:line="240" w:lineRule="auto"/>
        <w:rPr>
          <w:rFonts w:ascii="Arial" w:hAnsi="Arial" w:cs="Arial"/>
          <w:szCs w:val="22"/>
        </w:rPr>
      </w:pPr>
      <w:r>
        <w:rPr>
          <w:rFonts w:ascii="Arial" w:hAnsi="Arial" w:cs="Arial"/>
          <w:szCs w:val="22"/>
        </w:rPr>
        <w:t xml:space="preserve">The Assignor irrevocably and unconditionally waives in favour of the Assignee all and any moral or equivalent rights which the Assignor may now or at any time possess in respect of the works comprised within the </w:t>
      </w:r>
      <w:r w:rsidR="00E3550B">
        <w:rPr>
          <w:rFonts w:ascii="Arial" w:hAnsi="Arial" w:cs="Arial"/>
          <w:szCs w:val="22"/>
        </w:rPr>
        <w:t>Copyright</w:t>
      </w:r>
      <w:r>
        <w:rPr>
          <w:rFonts w:ascii="Arial" w:hAnsi="Arial" w:cs="Arial"/>
          <w:szCs w:val="22"/>
        </w:rPr>
        <w:t xml:space="preserve"> in so far as legally possible in any part of the world. </w:t>
      </w:r>
    </w:p>
    <w:p w14:paraId="2F837C3D" w14:textId="77777777" w:rsidR="00C70A93" w:rsidRDefault="00C70A93" w:rsidP="009E49AA">
      <w:pPr>
        <w:pStyle w:val="Bodysubclause"/>
        <w:spacing w:before="100" w:beforeAutospacing="1" w:after="100" w:afterAutospacing="1" w:line="240" w:lineRule="auto"/>
        <w:ind w:left="0"/>
        <w:rPr>
          <w:rFonts w:ascii="Arial" w:hAnsi="Arial" w:cs="Arial"/>
          <w:szCs w:val="22"/>
        </w:rPr>
      </w:pPr>
    </w:p>
    <w:p w14:paraId="0B25033F" w14:textId="77777777" w:rsidR="004D011D" w:rsidRDefault="00BB119B">
      <w:pPr>
        <w:ind w:left="720"/>
      </w:pPr>
      <w:r>
        <w:rPr>
          <w:b/>
        </w:rPr>
        <w:t>7.</w:t>
      </w:r>
      <w:r>
        <w:rPr>
          <w:b/>
        </w:rPr>
        <w:tab/>
        <w:t>APPLICABLE LAW AND JURISDICTION</w:t>
      </w:r>
    </w:p>
    <w:p w14:paraId="25FA342C" w14:textId="77777777" w:rsidR="004D011D" w:rsidRDefault="00BB119B">
      <w:pPr>
        <w:pStyle w:val="BodyTextIndent3"/>
      </w:pPr>
      <w:r>
        <w:t>Malaysian law shall apply to the whole of this Agreement, and each party agrees to submit to the non-exclusive jurisdiction of the Malaysian courts.</w:t>
      </w:r>
    </w:p>
    <w:p w14:paraId="0AB03CE0" w14:textId="2EBFF429" w:rsidR="004D011D" w:rsidRDefault="004D011D">
      <w:pPr>
        <w:ind w:left="0" w:firstLine="0"/>
        <w:rPr>
          <w:b/>
        </w:rPr>
      </w:pPr>
    </w:p>
    <w:p w14:paraId="1506A057" w14:textId="77777777" w:rsidR="00A53823" w:rsidRDefault="00A53823">
      <w:pPr>
        <w:ind w:left="0" w:firstLine="0"/>
        <w:rPr>
          <w:b/>
        </w:rPr>
      </w:pPr>
    </w:p>
    <w:p w14:paraId="261C1C64" w14:textId="77777777" w:rsidR="004D011D" w:rsidRDefault="00BB119B">
      <w:pPr>
        <w:ind w:left="720"/>
      </w:pPr>
      <w:r>
        <w:rPr>
          <w:b/>
        </w:rPr>
        <w:t>8.</w:t>
      </w:r>
      <w:r>
        <w:rPr>
          <w:b/>
        </w:rPr>
        <w:tab/>
        <w:t>NOTICES AND SERVICE</w:t>
      </w:r>
    </w:p>
    <w:p w14:paraId="1F79F8F4" w14:textId="77777777" w:rsidR="004D011D" w:rsidRDefault="00BB119B">
      <w:r>
        <w:t>8.1</w:t>
      </w:r>
      <w:r>
        <w:tab/>
        <w:t>Any notice or other information required or authorised by this Agreement to be given by either party to the other shall be given by:</w:t>
      </w:r>
    </w:p>
    <w:p w14:paraId="25506D34" w14:textId="77777777" w:rsidR="004D011D" w:rsidRDefault="00BB119B">
      <w:pPr>
        <w:ind w:left="2160"/>
      </w:pPr>
      <w:r>
        <w:t>8.1.1</w:t>
      </w:r>
      <w:r>
        <w:tab/>
        <w:t>delivering it hand; or</w:t>
      </w:r>
    </w:p>
    <w:p w14:paraId="197A1F16" w14:textId="77777777" w:rsidR="004D011D" w:rsidRDefault="00BB119B">
      <w:pPr>
        <w:ind w:left="2160"/>
      </w:pPr>
      <w:r>
        <w:t>8.1.2</w:t>
      </w:r>
      <w:r>
        <w:tab/>
        <w:t>sending it by pre-paid registered post; or</w:t>
      </w:r>
    </w:p>
    <w:p w14:paraId="7D07557F" w14:textId="77777777" w:rsidR="004D011D" w:rsidRDefault="00BB119B">
      <w:pPr>
        <w:ind w:left="2160"/>
      </w:pPr>
      <w:r>
        <w:t>8.1.3</w:t>
      </w:r>
      <w:r>
        <w:tab/>
        <w:t>sending it by facsimile transmission or similar means of communication including and not limited to the e-mail and others;</w:t>
      </w:r>
    </w:p>
    <w:p w14:paraId="35FF6552" w14:textId="2C8EFAC1" w:rsidR="004D011D" w:rsidRDefault="00BB119B" w:rsidP="00C70A93">
      <w:pPr>
        <w:ind w:left="2160"/>
      </w:pPr>
      <w:r>
        <w:t>to the other party at the address given in Clause 8.4.</w:t>
      </w:r>
    </w:p>
    <w:p w14:paraId="7D958A63" w14:textId="04367B55" w:rsidR="004D011D" w:rsidRDefault="00BB119B" w:rsidP="00C70A93">
      <w:r>
        <w:lastRenderedPageBreak/>
        <w:t>8.2</w:t>
      </w:r>
      <w:r>
        <w:tab/>
        <w:t>Any notice or other information sent by post which is not returned to the sender as undelivered shall be deemed to have been given on the seventh day after the envelope, pre-paid, registered and posted, and that it has not been so returned to the sender, shall be sufficient evidence that the notice or other information has been duly given.</w:t>
      </w:r>
    </w:p>
    <w:p w14:paraId="0E78AD33" w14:textId="39262EB7" w:rsidR="004D011D" w:rsidRDefault="00BB119B" w:rsidP="00C70A93">
      <w:r>
        <w:t>8.3</w:t>
      </w:r>
      <w:r>
        <w:tab/>
        <w:t>Any notice or other information sent by facsimile transmission or similar means of communication shall be deemed to have been duly given on the date of transmission, provided that a confirming copy of it is sent to the other party within 24 hours after transmission.</w:t>
      </w:r>
    </w:p>
    <w:p w14:paraId="016A37CD" w14:textId="08DAFD39" w:rsidR="00C70A93" w:rsidRDefault="00BB119B">
      <w:r>
        <w:t>8.4</w:t>
      </w:r>
      <w:r>
        <w:tab/>
        <w:t>Service of any legal proceedings concerning or arising out of this Agreement shall be affected by either party by causing the document in question to be delivered to the other party at its registered or principal office, or any other address which is notified in writing from time to time to the party serving the proceedings.</w:t>
      </w:r>
    </w:p>
    <w:p w14:paraId="7F97B269" w14:textId="77777777" w:rsidR="004D011D" w:rsidRDefault="004D011D" w:rsidP="00C70A93"/>
    <w:p w14:paraId="79A453E9" w14:textId="77777777" w:rsidR="004D011D" w:rsidRDefault="00BB119B">
      <w:pPr>
        <w:ind w:left="720"/>
      </w:pPr>
      <w:r>
        <w:rPr>
          <w:b/>
        </w:rPr>
        <w:t>10.</w:t>
      </w:r>
      <w:r>
        <w:rPr>
          <w:b/>
        </w:rPr>
        <w:tab/>
        <w:t>MISCELLANEOUS</w:t>
      </w:r>
    </w:p>
    <w:p w14:paraId="303415E5" w14:textId="77777777" w:rsidR="004D011D" w:rsidRDefault="00BB119B">
      <w:r>
        <w:t>10.1</w:t>
      </w:r>
      <w:r>
        <w:tab/>
      </w:r>
      <w:r>
        <w:rPr>
          <w:b/>
        </w:rPr>
        <w:t>Entire Agreement</w:t>
      </w:r>
    </w:p>
    <w:p w14:paraId="5938BC98" w14:textId="77777777" w:rsidR="004D011D" w:rsidRDefault="00BB119B">
      <w:pPr>
        <w:rPr>
          <w:lang w:val="en-GB"/>
        </w:rPr>
      </w:pPr>
      <w:r>
        <w:tab/>
      </w:r>
      <w:r>
        <w:rPr>
          <w:lang w:val="en-GB"/>
        </w:rPr>
        <w:t>This Agreement and the documents referred to or incorporated in it constitute the entire agreement between the parties relating to the subject matter of this Agreement and supersedes and extinguishes any prior drafts, agreements, undertakings, representations, warranties and arrangements of any nature whatsoever, whether or not in writing, between the parties in relation to the subject matter of this Agreement.</w:t>
      </w:r>
    </w:p>
    <w:p w14:paraId="70A7FB37" w14:textId="77777777" w:rsidR="004D011D" w:rsidRDefault="004D011D">
      <w:pPr>
        <w:ind w:left="0" w:firstLine="0"/>
        <w:rPr>
          <w:b/>
        </w:rPr>
      </w:pPr>
    </w:p>
    <w:p w14:paraId="775D71AD" w14:textId="77777777" w:rsidR="004D011D" w:rsidRDefault="00BB119B">
      <w:pPr>
        <w:rPr>
          <w:b/>
        </w:rPr>
      </w:pPr>
      <w:r>
        <w:t>10.2</w:t>
      </w:r>
      <w:r>
        <w:tab/>
      </w:r>
      <w:r>
        <w:rPr>
          <w:b/>
        </w:rPr>
        <w:t>Assistance</w:t>
      </w:r>
    </w:p>
    <w:p w14:paraId="56DEEE0F" w14:textId="77777777" w:rsidR="004D011D" w:rsidRDefault="00BB119B">
      <w:r>
        <w:tab/>
        <w:t>Each party shall from time to time do all such acts and execute all such documents as may be reasonably necessary in order to give effect to the provisions of this Agreement.</w:t>
      </w:r>
    </w:p>
    <w:p w14:paraId="415FAB29" w14:textId="77777777" w:rsidR="004D011D" w:rsidRDefault="004D011D">
      <w:pPr>
        <w:ind w:left="0" w:firstLine="0"/>
      </w:pPr>
    </w:p>
    <w:p w14:paraId="0E362B73" w14:textId="77777777" w:rsidR="004D011D" w:rsidRDefault="00BB119B">
      <w:pPr>
        <w:rPr>
          <w:b/>
        </w:rPr>
      </w:pPr>
      <w:r>
        <w:t>10.3</w:t>
      </w:r>
      <w:r>
        <w:tab/>
      </w:r>
      <w:r>
        <w:rPr>
          <w:b/>
        </w:rPr>
        <w:t>Costs</w:t>
      </w:r>
    </w:p>
    <w:p w14:paraId="7CF8DC2A" w14:textId="5027C2B7" w:rsidR="004E05B8" w:rsidRDefault="00BB119B" w:rsidP="00781BE0">
      <w:r>
        <w:tab/>
        <w:t>Except as otherwise provided in this Agreement, the parties shall bear their own costs of and incidental to the preparation, execution and implementation of this Agreement.</w:t>
      </w:r>
      <w:r w:rsidR="00F00F49">
        <w:t xml:space="preserve"> </w:t>
      </w:r>
      <w:r w:rsidR="00EC0714">
        <w:t xml:space="preserve">The Assignee shall bear the cost of stamping for this Agreement. </w:t>
      </w:r>
    </w:p>
    <w:p w14:paraId="21DF637A" w14:textId="77777777" w:rsidR="004D011D" w:rsidRDefault="004D011D">
      <w:pPr>
        <w:ind w:left="0" w:firstLine="0"/>
      </w:pPr>
    </w:p>
    <w:p w14:paraId="11F80562" w14:textId="77777777" w:rsidR="004D011D" w:rsidRDefault="00BB119B">
      <w:r>
        <w:t>10.4</w:t>
      </w:r>
      <w:r>
        <w:tab/>
      </w:r>
      <w:r>
        <w:rPr>
          <w:b/>
        </w:rPr>
        <w:t>Publicity</w:t>
      </w:r>
    </w:p>
    <w:p w14:paraId="72F32DB5" w14:textId="77777777" w:rsidR="004D011D" w:rsidRDefault="00BB119B">
      <w:r>
        <w:tab/>
        <w:t>Neither party shall make any press or other public announcement concerning any aspect of this Agreement without first obtaining the agreement of the other party to the text of that announcement.</w:t>
      </w:r>
    </w:p>
    <w:p w14:paraId="762D5FED" w14:textId="77777777" w:rsidR="004D011D" w:rsidRDefault="004D011D">
      <w:pPr>
        <w:ind w:left="0" w:firstLine="0"/>
      </w:pPr>
    </w:p>
    <w:p w14:paraId="45C60BF2" w14:textId="77777777" w:rsidR="004D011D" w:rsidRDefault="00BB119B">
      <w:pPr>
        <w:rPr>
          <w:b/>
        </w:rPr>
      </w:pPr>
      <w:r>
        <w:lastRenderedPageBreak/>
        <w:t>10.5</w:t>
      </w:r>
      <w:r>
        <w:tab/>
      </w:r>
      <w:r>
        <w:rPr>
          <w:b/>
        </w:rPr>
        <w:t>Time</w:t>
      </w:r>
    </w:p>
    <w:p w14:paraId="59C51EB3" w14:textId="77777777" w:rsidR="004D011D" w:rsidRDefault="00BB119B">
      <w:r>
        <w:tab/>
        <w:t>Time whenever mentioned in this Agreement shall be of the essence.</w:t>
      </w:r>
    </w:p>
    <w:p w14:paraId="7A37A66B" w14:textId="77777777" w:rsidR="004D011D" w:rsidRDefault="004D011D">
      <w:pPr>
        <w:ind w:left="0" w:firstLine="0"/>
      </w:pPr>
    </w:p>
    <w:p w14:paraId="43F85E91" w14:textId="77777777" w:rsidR="004D011D" w:rsidRDefault="00BB119B">
      <w:pPr>
        <w:rPr>
          <w:b/>
        </w:rPr>
      </w:pPr>
      <w:r>
        <w:t>10.6</w:t>
      </w:r>
      <w:r>
        <w:rPr>
          <w:b/>
        </w:rPr>
        <w:tab/>
        <w:t>Amendment</w:t>
      </w:r>
    </w:p>
    <w:p w14:paraId="2A50B8B8" w14:textId="77777777" w:rsidR="004D011D" w:rsidRDefault="00BB119B">
      <w:r>
        <w:tab/>
        <w:t>This Agreement may only be amended upon consent in writing signed by duly authorized representatives of the Assignor and the Assignee.</w:t>
      </w:r>
    </w:p>
    <w:p w14:paraId="75CB2EBA" w14:textId="77777777" w:rsidR="004D011D" w:rsidRDefault="004D011D">
      <w:pPr>
        <w:pStyle w:val="Normal1"/>
        <w:ind w:left="0" w:firstLine="0"/>
        <w:rPr>
          <w:rFonts w:eastAsia="Calibri"/>
          <w:color w:val="000000"/>
        </w:rPr>
      </w:pPr>
    </w:p>
    <w:p w14:paraId="0ECC8524" w14:textId="77777777" w:rsidR="004D011D" w:rsidRDefault="00BB119B">
      <w:pPr>
        <w:rPr>
          <w:rFonts w:eastAsia="Calibri"/>
          <w:color w:val="000000"/>
        </w:rPr>
      </w:pPr>
      <w:r>
        <w:rPr>
          <w:rFonts w:eastAsia="Calibri"/>
          <w:color w:val="000000"/>
        </w:rPr>
        <w:br w:type="page"/>
      </w:r>
    </w:p>
    <w:p w14:paraId="571C7B63" w14:textId="77777777" w:rsidR="004D011D" w:rsidRDefault="00BB119B">
      <w:pPr>
        <w:pStyle w:val="Normal1"/>
        <w:ind w:left="0" w:firstLine="10"/>
        <w:rPr>
          <w:rFonts w:eastAsia="Calibri"/>
          <w:b/>
          <w:color w:val="000000"/>
        </w:rPr>
      </w:pPr>
      <w:r>
        <w:rPr>
          <w:rFonts w:eastAsia="Calibri"/>
          <w:color w:val="000000"/>
        </w:rPr>
        <w:lastRenderedPageBreak/>
        <w:t xml:space="preserve">IN WITNESS WHEREOF the parties </w:t>
      </w:r>
      <w:r>
        <w:rPr>
          <w:rFonts w:eastAsia="Calibri"/>
        </w:rPr>
        <w:t>set their hands on the day and year first above-written</w:t>
      </w:r>
    </w:p>
    <w:p w14:paraId="7AB65F7A" w14:textId="77777777" w:rsidR="004D011D" w:rsidRDefault="004D011D">
      <w:pPr>
        <w:pStyle w:val="Normal1"/>
        <w:rPr>
          <w:rFonts w:eastAsia="Calibri"/>
          <w:b/>
          <w:color w:val="000000"/>
        </w:rPr>
      </w:pPr>
    </w:p>
    <w:p w14:paraId="4179B558" w14:textId="751698DC" w:rsidR="004D011D" w:rsidRDefault="00BB119B">
      <w:pPr>
        <w:pStyle w:val="Normal1"/>
        <w:ind w:left="0" w:firstLine="0"/>
        <w:rPr>
          <w:rFonts w:eastAsia="Calibri"/>
          <w:b/>
          <w:color w:val="000000"/>
        </w:rPr>
      </w:pPr>
      <w:r>
        <w:rPr>
          <w:rFonts w:eastAsia="Calibri"/>
          <w:color w:val="000000"/>
        </w:rPr>
        <w:t>SIGNED BY</w:t>
      </w:r>
      <w:r>
        <w:rPr>
          <w:rFonts w:eastAsia="Calibri"/>
          <w:color w:val="000000"/>
        </w:rPr>
        <w:tab/>
      </w:r>
      <w:r>
        <w:rPr>
          <w:rFonts w:eastAsia="Calibri"/>
          <w:color w:val="000000"/>
        </w:rPr>
        <w:tab/>
      </w:r>
    </w:p>
    <w:p w14:paraId="752ECBB4" w14:textId="7E685A6B" w:rsidR="004D011D" w:rsidRDefault="00BB119B">
      <w:pPr>
        <w:pStyle w:val="Normal1"/>
        <w:ind w:left="0" w:firstLine="0"/>
        <w:rPr>
          <w:rFonts w:eastAsia="Calibri"/>
          <w:b/>
          <w:color w:val="000000"/>
        </w:rPr>
      </w:pPr>
      <w:r>
        <w:rPr>
          <w:rFonts w:eastAsia="Calibri"/>
          <w:color w:val="000000"/>
        </w:rPr>
        <w:t>for and on behalf of</w:t>
      </w:r>
      <w:r>
        <w:rPr>
          <w:rFonts w:eastAsia="Calibri"/>
          <w:color w:val="000000"/>
        </w:rPr>
        <w:tab/>
        <w:t>]</w:t>
      </w:r>
    </w:p>
    <w:p w14:paraId="1F49B752" w14:textId="0461ADAA" w:rsidR="004D011D" w:rsidRDefault="00BB119B">
      <w:pPr>
        <w:pStyle w:val="Normal1"/>
        <w:ind w:left="0" w:firstLine="0"/>
        <w:rPr>
          <w:rFonts w:eastAsia="Calibri"/>
          <w:b/>
          <w:color w:val="000000"/>
        </w:rPr>
      </w:pPr>
      <w:r>
        <w:rPr>
          <w:rFonts w:eastAsia="Calibri"/>
          <w:b/>
          <w:color w:val="000000"/>
        </w:rPr>
        <w:t>UNIVERSITI TEKNOLOGI MALAYSIA</w:t>
      </w:r>
      <w:r>
        <w:rPr>
          <w:rFonts w:eastAsia="Calibri"/>
          <w:color w:val="000000"/>
        </w:rPr>
        <w:tab/>
        <w:t>]</w:t>
      </w:r>
    </w:p>
    <w:p w14:paraId="6A0A933D" w14:textId="0F990EA7" w:rsidR="004D011D" w:rsidRPr="000341D2" w:rsidRDefault="00BB119B" w:rsidP="00D53FE0">
      <w:pPr>
        <w:pStyle w:val="Normal1"/>
        <w:spacing w:after="0" w:line="240" w:lineRule="auto"/>
        <w:ind w:left="5040" w:hanging="5040"/>
        <w:rPr>
          <w:rFonts w:eastAsia="Calibri"/>
          <w:b/>
          <w:color w:val="000000"/>
        </w:rPr>
      </w:pPr>
      <w:r>
        <w:rPr>
          <w:rFonts w:eastAsia="Calibri"/>
          <w:color w:val="000000"/>
        </w:rPr>
        <w:t xml:space="preserve">[the </w:t>
      </w:r>
      <w:r>
        <w:rPr>
          <w:rFonts w:eastAsia="Calibri"/>
        </w:rPr>
        <w:t>Assignor</w:t>
      </w:r>
      <w:r>
        <w:rPr>
          <w:rFonts w:eastAsia="Calibri"/>
          <w:color w:val="000000"/>
        </w:rPr>
        <w:t xml:space="preserve">] </w:t>
      </w:r>
      <w:r w:rsidR="00D53FE0">
        <w:rPr>
          <w:rFonts w:eastAsia="Calibri"/>
          <w:color w:val="000000"/>
        </w:rPr>
        <w:t xml:space="preserve">                                         </w:t>
      </w:r>
      <w:r w:rsidR="00B70F95">
        <w:rPr>
          <w:rFonts w:eastAsia="Calibri"/>
          <w:color w:val="000000"/>
        </w:rPr>
        <w:t xml:space="preserve"> </w:t>
      </w:r>
      <w:r>
        <w:rPr>
          <w:rFonts w:eastAsia="Calibri"/>
          <w:color w:val="000000"/>
        </w:rPr>
        <w:t>]</w:t>
      </w:r>
      <w:r w:rsidR="000341D2">
        <w:rPr>
          <w:rFonts w:eastAsia="Calibri"/>
          <w:color w:val="000000"/>
        </w:rPr>
        <w:t xml:space="preserve"> </w:t>
      </w:r>
      <w:r w:rsidR="00B70F95">
        <w:rPr>
          <w:rFonts w:eastAsia="Calibri"/>
          <w:color w:val="000000"/>
        </w:rPr>
        <w:t xml:space="preserve"> </w:t>
      </w:r>
      <w:r w:rsidR="000341D2" w:rsidRPr="00E53EEC">
        <w:rPr>
          <w:rFonts w:eastAsia="Calibri"/>
          <w:b/>
          <w:bCs/>
          <w:color w:val="000000"/>
          <w:sz w:val="18"/>
          <w:szCs w:val="18"/>
        </w:rPr>
        <w:t>Prof. Datuk Ts. Dr. Ahmad Fauzi</w:t>
      </w:r>
      <w:r w:rsidR="00E53EEC">
        <w:rPr>
          <w:rFonts w:eastAsia="Calibri"/>
          <w:b/>
          <w:bCs/>
          <w:color w:val="000000"/>
          <w:sz w:val="18"/>
          <w:szCs w:val="18"/>
        </w:rPr>
        <w:t xml:space="preserve"> bin</w:t>
      </w:r>
      <w:r w:rsidR="000341D2" w:rsidRPr="00E53EEC">
        <w:rPr>
          <w:rFonts w:eastAsia="Calibri"/>
          <w:b/>
          <w:bCs/>
          <w:color w:val="000000"/>
          <w:sz w:val="18"/>
          <w:szCs w:val="18"/>
        </w:rPr>
        <w:t xml:space="preserve"> Ismail</w:t>
      </w:r>
    </w:p>
    <w:p w14:paraId="32BF6BD2" w14:textId="5D669C79" w:rsidR="004D011D" w:rsidRPr="00B70F95" w:rsidRDefault="00BB119B" w:rsidP="00D53FE0">
      <w:pPr>
        <w:pStyle w:val="Normal1"/>
        <w:spacing w:after="0" w:line="240" w:lineRule="auto"/>
        <w:rPr>
          <w:rFonts w:eastAsia="Calibri"/>
          <w:bCs/>
          <w:sz w:val="18"/>
          <w:szCs w:val="18"/>
        </w:rPr>
      </w:pPr>
      <w:r w:rsidRPr="000341D2">
        <w:rPr>
          <w:rFonts w:eastAsia="Calibri"/>
          <w:b/>
        </w:rPr>
        <w:tab/>
      </w:r>
      <w:r w:rsidR="00D53FE0">
        <w:rPr>
          <w:rFonts w:eastAsia="Calibri"/>
          <w:b/>
        </w:rPr>
        <w:t xml:space="preserve">                                             </w:t>
      </w:r>
      <w:r w:rsidR="000341D2" w:rsidRPr="00B70F95">
        <w:rPr>
          <w:rFonts w:eastAsia="Calibri"/>
          <w:bCs/>
          <w:sz w:val="18"/>
          <w:szCs w:val="18"/>
        </w:rPr>
        <w:t>Vice Chancellor</w:t>
      </w:r>
    </w:p>
    <w:p w14:paraId="749816E6" w14:textId="2476CA14" w:rsidR="004D011D" w:rsidRDefault="00BB119B">
      <w:pPr>
        <w:pStyle w:val="Normal1"/>
        <w:rPr>
          <w:rFonts w:eastAsia="Calibri"/>
          <w:b/>
        </w:rPr>
      </w:pPr>
      <w:r>
        <w:rPr>
          <w:rFonts w:eastAsia="Calibri"/>
          <w:b/>
        </w:rPr>
        <w:tab/>
      </w:r>
      <w:r>
        <w:rPr>
          <w:rFonts w:eastAsia="Calibri"/>
          <w:b/>
        </w:rPr>
        <w:tab/>
      </w:r>
      <w:r>
        <w:rPr>
          <w:rFonts w:eastAsia="Calibri"/>
          <w:b/>
        </w:rPr>
        <w:tab/>
      </w:r>
      <w:r>
        <w:rPr>
          <w:rFonts w:eastAsia="Calibri"/>
          <w:b/>
        </w:rPr>
        <w:tab/>
      </w:r>
    </w:p>
    <w:p w14:paraId="09B37DEE" w14:textId="77777777" w:rsidR="004D011D" w:rsidRDefault="004D011D">
      <w:pPr>
        <w:pStyle w:val="Normal1"/>
        <w:ind w:left="0" w:firstLine="0"/>
        <w:rPr>
          <w:rFonts w:eastAsia="Calibri"/>
          <w:b/>
        </w:rPr>
      </w:pPr>
    </w:p>
    <w:p w14:paraId="45F2B70D" w14:textId="77777777" w:rsidR="004D011D" w:rsidRDefault="004D011D">
      <w:pPr>
        <w:pStyle w:val="Normal1"/>
        <w:rPr>
          <w:rFonts w:eastAsia="Calibri"/>
          <w:b/>
        </w:rPr>
      </w:pPr>
    </w:p>
    <w:p w14:paraId="740F0134" w14:textId="669B505D" w:rsidR="00D53FE0" w:rsidRDefault="00BB119B" w:rsidP="00B70F95">
      <w:pPr>
        <w:pStyle w:val="Normal1"/>
        <w:ind w:left="5040" w:hanging="5040"/>
        <w:rPr>
          <w:rFonts w:eastAsia="Calibri"/>
          <w:color w:val="000000"/>
        </w:rPr>
      </w:pPr>
      <w:r>
        <w:rPr>
          <w:rFonts w:eastAsia="Calibri"/>
          <w:color w:val="000000"/>
        </w:rPr>
        <w:t xml:space="preserve">in the presence of:- </w:t>
      </w:r>
      <w:r>
        <w:rPr>
          <w:rFonts w:eastAsia="Calibri"/>
          <w:color w:val="000000"/>
        </w:rPr>
        <w:tab/>
        <w:t>]</w:t>
      </w:r>
      <w:r w:rsidR="00B70F95">
        <w:rPr>
          <w:rFonts w:eastAsia="Calibri"/>
          <w:color w:val="000000"/>
        </w:rPr>
        <w:t xml:space="preserve">  </w:t>
      </w:r>
    </w:p>
    <w:p w14:paraId="349E1818" w14:textId="01F2C761" w:rsidR="00B70F95" w:rsidRPr="000341D2" w:rsidRDefault="00D53FE0" w:rsidP="00E53EEC">
      <w:pPr>
        <w:pStyle w:val="Normal1"/>
        <w:spacing w:after="0" w:line="240" w:lineRule="auto"/>
        <w:ind w:left="4111" w:hanging="5040"/>
        <w:jc w:val="left"/>
        <w:rPr>
          <w:rFonts w:eastAsia="Calibri"/>
          <w:b/>
          <w:color w:val="000000"/>
        </w:rPr>
      </w:pPr>
      <w:r>
        <w:rPr>
          <w:rFonts w:eastAsia="Calibri"/>
          <w:color w:val="000000"/>
        </w:rPr>
        <w:tab/>
        <w:t>]</w:t>
      </w:r>
      <w:r w:rsidR="00E53EEC">
        <w:rPr>
          <w:rFonts w:eastAsia="Calibri"/>
          <w:color w:val="000000"/>
        </w:rPr>
        <w:t xml:space="preserve">  </w:t>
      </w:r>
      <w:r w:rsidR="00E53EEC">
        <w:rPr>
          <w:rFonts w:eastAsia="Calibri"/>
          <w:b/>
          <w:bCs/>
          <w:color w:val="000000"/>
          <w:sz w:val="18"/>
          <w:szCs w:val="18"/>
        </w:rPr>
        <w:t>PM</w:t>
      </w:r>
      <w:r w:rsidR="00B70F95" w:rsidRPr="00E53EEC">
        <w:rPr>
          <w:rFonts w:eastAsia="Calibri"/>
          <w:b/>
          <w:bCs/>
          <w:color w:val="000000"/>
          <w:sz w:val="18"/>
          <w:szCs w:val="18"/>
        </w:rPr>
        <w:t>. Ts. Dr. Noor Azurati</w:t>
      </w:r>
      <w:r w:rsidR="00E53EEC">
        <w:rPr>
          <w:rFonts w:eastAsia="Calibri"/>
          <w:b/>
          <w:bCs/>
          <w:color w:val="000000"/>
          <w:sz w:val="18"/>
          <w:szCs w:val="18"/>
        </w:rPr>
        <w:t xml:space="preserve"> binti </w:t>
      </w:r>
      <w:r w:rsidR="00B70F95" w:rsidRPr="00E53EEC">
        <w:rPr>
          <w:rFonts w:eastAsia="Calibri"/>
          <w:b/>
          <w:bCs/>
          <w:color w:val="000000"/>
          <w:sz w:val="18"/>
          <w:szCs w:val="18"/>
        </w:rPr>
        <w:t>Ahmad@Salleh</w:t>
      </w:r>
    </w:p>
    <w:p w14:paraId="300F2BC2" w14:textId="59D794AD" w:rsidR="00B70F95" w:rsidRDefault="00B70F95" w:rsidP="00D53FE0">
      <w:pPr>
        <w:pStyle w:val="Normal1"/>
        <w:spacing w:after="0" w:line="240" w:lineRule="auto"/>
        <w:rPr>
          <w:rFonts w:eastAsia="Calibri"/>
          <w:bCs/>
          <w:sz w:val="18"/>
          <w:szCs w:val="18"/>
        </w:rPr>
      </w:pPr>
      <w:r w:rsidRPr="000341D2">
        <w:rPr>
          <w:rFonts w:eastAsia="Calibri"/>
          <w:b/>
        </w:rPr>
        <w:tab/>
      </w:r>
      <w:r w:rsidRPr="000341D2">
        <w:rPr>
          <w:rFonts w:eastAsia="Calibri"/>
          <w:b/>
        </w:rPr>
        <w:tab/>
      </w:r>
      <w:r w:rsidR="00D53FE0">
        <w:rPr>
          <w:rFonts w:eastAsia="Calibri"/>
          <w:b/>
        </w:rPr>
        <w:t xml:space="preserve">  </w:t>
      </w:r>
      <w:r w:rsidR="00E53EEC">
        <w:rPr>
          <w:rFonts w:eastAsia="Calibri"/>
          <w:b/>
        </w:rPr>
        <w:t xml:space="preserve"> </w:t>
      </w:r>
      <w:r>
        <w:rPr>
          <w:rFonts w:eastAsia="Calibri"/>
          <w:bCs/>
          <w:sz w:val="18"/>
          <w:szCs w:val="18"/>
        </w:rPr>
        <w:t>Director</w:t>
      </w:r>
    </w:p>
    <w:p w14:paraId="41C85142" w14:textId="2743858D" w:rsidR="00B70F95" w:rsidRPr="00B70F95" w:rsidRDefault="00B70F95" w:rsidP="00D53FE0">
      <w:pPr>
        <w:pStyle w:val="Normal1"/>
        <w:spacing w:after="0" w:line="240" w:lineRule="auto"/>
        <w:rPr>
          <w:rFonts w:eastAsia="Calibri"/>
          <w:bCs/>
          <w:sz w:val="18"/>
          <w:szCs w:val="18"/>
        </w:rPr>
      </w:pPr>
      <w:r>
        <w:rPr>
          <w:rFonts w:eastAsia="Calibri"/>
          <w:bCs/>
          <w:sz w:val="18"/>
          <w:szCs w:val="18"/>
        </w:rPr>
        <w:tab/>
      </w:r>
      <w:r>
        <w:rPr>
          <w:rFonts w:eastAsia="Calibri"/>
          <w:bCs/>
          <w:sz w:val="18"/>
          <w:szCs w:val="18"/>
        </w:rPr>
        <w:tab/>
      </w:r>
      <w:r w:rsidR="00D53FE0">
        <w:rPr>
          <w:rFonts w:eastAsia="Calibri"/>
          <w:bCs/>
          <w:sz w:val="18"/>
          <w:szCs w:val="18"/>
        </w:rPr>
        <w:t xml:space="preserve">  </w:t>
      </w:r>
      <w:r w:rsidR="00E53EEC">
        <w:rPr>
          <w:rFonts w:eastAsia="Calibri"/>
          <w:bCs/>
          <w:sz w:val="18"/>
          <w:szCs w:val="18"/>
        </w:rPr>
        <w:t xml:space="preserve"> </w:t>
      </w:r>
      <w:r>
        <w:rPr>
          <w:rFonts w:eastAsia="Calibri"/>
          <w:bCs/>
          <w:sz w:val="18"/>
          <w:szCs w:val="18"/>
        </w:rPr>
        <w:t>Innovation and Commercialisation Centre</w:t>
      </w:r>
    </w:p>
    <w:p w14:paraId="0B655248" w14:textId="510E7F8D" w:rsidR="004D011D" w:rsidRDefault="004D011D">
      <w:pPr>
        <w:pStyle w:val="Normal1"/>
        <w:ind w:left="0" w:firstLine="0"/>
        <w:rPr>
          <w:rFonts w:eastAsia="Calibri"/>
          <w:color w:val="000000"/>
        </w:rPr>
      </w:pPr>
    </w:p>
    <w:p w14:paraId="49123E7E" w14:textId="77777777" w:rsidR="004D011D" w:rsidRDefault="004D011D">
      <w:pPr>
        <w:pStyle w:val="Normal1"/>
        <w:ind w:left="0" w:firstLine="0"/>
        <w:rPr>
          <w:rFonts w:eastAsia="Calibri"/>
          <w:color w:val="000000"/>
        </w:rPr>
      </w:pPr>
    </w:p>
    <w:p w14:paraId="1BA6F907" w14:textId="77777777" w:rsidR="004D011D" w:rsidRDefault="004D011D">
      <w:pPr>
        <w:pStyle w:val="Normal1"/>
        <w:rPr>
          <w:rFonts w:eastAsia="Calibri"/>
          <w:b/>
          <w:color w:val="000000"/>
        </w:rPr>
      </w:pPr>
    </w:p>
    <w:p w14:paraId="6FAC54F0" w14:textId="77777777" w:rsidR="004D011D" w:rsidRDefault="004D011D">
      <w:pPr>
        <w:pStyle w:val="Normal1"/>
        <w:rPr>
          <w:rFonts w:eastAsia="Calibri"/>
          <w:b/>
          <w:color w:val="000000"/>
        </w:rPr>
      </w:pPr>
    </w:p>
    <w:p w14:paraId="41435B65" w14:textId="77777777" w:rsidR="004D011D" w:rsidRDefault="004D011D">
      <w:pPr>
        <w:pStyle w:val="Normal1"/>
        <w:rPr>
          <w:rFonts w:eastAsia="Calibri"/>
          <w:b/>
          <w:color w:val="000000"/>
        </w:rPr>
      </w:pPr>
    </w:p>
    <w:p w14:paraId="50161439" w14:textId="3E3D71CC" w:rsidR="004D011D" w:rsidRDefault="00BB119B">
      <w:pPr>
        <w:pStyle w:val="Normal1"/>
        <w:ind w:left="0" w:firstLine="0"/>
        <w:rPr>
          <w:rFonts w:eastAsia="Calibri"/>
          <w:b/>
          <w:color w:val="000000"/>
        </w:rPr>
      </w:pPr>
      <w:r>
        <w:rPr>
          <w:rFonts w:eastAsia="Calibri"/>
          <w:color w:val="000000"/>
        </w:rPr>
        <w:t>SIGNED BY</w:t>
      </w:r>
      <w:r>
        <w:rPr>
          <w:rFonts w:eastAsia="Calibri"/>
          <w:color w:val="000000"/>
        </w:rPr>
        <w:tab/>
      </w:r>
      <w:r>
        <w:rPr>
          <w:rFonts w:eastAsia="Calibri"/>
          <w:color w:val="000000"/>
        </w:rPr>
        <w:tab/>
      </w:r>
    </w:p>
    <w:p w14:paraId="7A12A313" w14:textId="0A59D8DF" w:rsidR="004D011D" w:rsidRDefault="00BB119B">
      <w:pPr>
        <w:pStyle w:val="Normal1"/>
        <w:ind w:left="0" w:firstLine="0"/>
        <w:rPr>
          <w:rFonts w:eastAsia="Calibri"/>
          <w:b/>
          <w:color w:val="000000"/>
        </w:rPr>
      </w:pPr>
      <w:r>
        <w:rPr>
          <w:rFonts w:eastAsia="Calibri"/>
          <w:color w:val="000000"/>
        </w:rPr>
        <w:t>for and on behalf of</w:t>
      </w:r>
      <w:r>
        <w:rPr>
          <w:rFonts w:eastAsia="Calibri"/>
          <w:color w:val="000000"/>
        </w:rPr>
        <w:tab/>
        <w:t>]</w:t>
      </w:r>
    </w:p>
    <w:p w14:paraId="3806FDF9" w14:textId="58BF510F" w:rsidR="004D011D" w:rsidRDefault="003F2863">
      <w:pPr>
        <w:pStyle w:val="Normal1"/>
        <w:ind w:left="0" w:firstLine="0"/>
        <w:rPr>
          <w:rFonts w:eastAsia="Calibri"/>
          <w:b/>
          <w:color w:val="000000"/>
        </w:rPr>
      </w:pPr>
      <w:r>
        <w:rPr>
          <w:b/>
          <w:bCs/>
        </w:rPr>
        <w:t>XXXX</w:t>
      </w:r>
      <w:r w:rsidR="00D53FE0">
        <w:rPr>
          <w:b/>
          <w:bCs/>
        </w:rPr>
        <w:t>.</w:t>
      </w:r>
      <w:r w:rsidR="00BB119B">
        <w:rPr>
          <w:b/>
          <w:bCs/>
        </w:rPr>
        <w:tab/>
      </w:r>
      <w:r w:rsidR="00BB119B">
        <w:rPr>
          <w:rFonts w:eastAsia="Calibri"/>
          <w:color w:val="000000"/>
        </w:rPr>
        <w:t>]</w:t>
      </w:r>
    </w:p>
    <w:p w14:paraId="0C2FCE80" w14:textId="773DB486" w:rsidR="009E49AA" w:rsidRPr="000341D2" w:rsidRDefault="009E49AA" w:rsidP="009E49AA">
      <w:pPr>
        <w:pStyle w:val="Normal1"/>
        <w:spacing w:after="0" w:line="240" w:lineRule="auto"/>
        <w:ind w:left="4111" w:hanging="5040"/>
        <w:jc w:val="left"/>
        <w:rPr>
          <w:rFonts w:eastAsia="Calibri"/>
          <w:b/>
          <w:color w:val="000000"/>
        </w:rPr>
      </w:pPr>
      <w:r>
        <w:rPr>
          <w:rFonts w:eastAsia="Calibri"/>
          <w:color w:val="000000"/>
        </w:rPr>
        <w:t xml:space="preserve">               </w:t>
      </w:r>
      <w:r w:rsidR="00BB119B">
        <w:rPr>
          <w:rFonts w:eastAsia="Calibri"/>
          <w:color w:val="000000"/>
        </w:rPr>
        <w:t xml:space="preserve">[the </w:t>
      </w:r>
      <w:r w:rsidR="00BB119B">
        <w:rPr>
          <w:rFonts w:eastAsia="Calibri"/>
        </w:rPr>
        <w:t>Assignee</w:t>
      </w:r>
      <w:r w:rsidR="00BB119B">
        <w:rPr>
          <w:rFonts w:eastAsia="Calibri"/>
          <w:color w:val="000000"/>
        </w:rPr>
        <w:t>]</w:t>
      </w:r>
      <w:r w:rsidR="00BB119B">
        <w:rPr>
          <w:rFonts w:eastAsia="Calibri"/>
          <w:color w:val="000000"/>
        </w:rPr>
        <w:tab/>
        <w:t>]</w:t>
      </w:r>
      <w:r w:rsidR="00B70F95">
        <w:rPr>
          <w:rFonts w:eastAsia="Calibri"/>
          <w:color w:val="000000"/>
        </w:rPr>
        <w:t xml:space="preserve"> </w:t>
      </w:r>
      <w:r>
        <w:rPr>
          <w:rFonts w:eastAsia="Calibri"/>
          <w:b/>
          <w:bCs/>
          <w:color w:val="000000"/>
          <w:sz w:val="18"/>
          <w:szCs w:val="18"/>
        </w:rPr>
        <w:t xml:space="preserve"> </w:t>
      </w:r>
    </w:p>
    <w:p w14:paraId="3DC37AE7" w14:textId="1543694D" w:rsidR="009E49AA" w:rsidRPr="00F452B6" w:rsidRDefault="009E49AA" w:rsidP="00F42CDA">
      <w:pPr>
        <w:pStyle w:val="Normal1"/>
        <w:spacing w:after="0" w:line="240" w:lineRule="auto"/>
        <w:rPr>
          <w:rFonts w:eastAsia="Calibri"/>
          <w:bCs/>
          <w:sz w:val="18"/>
          <w:szCs w:val="18"/>
        </w:rPr>
      </w:pPr>
      <w:r w:rsidRPr="000341D2">
        <w:rPr>
          <w:rFonts w:eastAsia="Calibri"/>
          <w:b/>
        </w:rPr>
        <w:tab/>
      </w:r>
      <w:r w:rsidRPr="000341D2">
        <w:rPr>
          <w:rFonts w:eastAsia="Calibri"/>
          <w:b/>
        </w:rPr>
        <w:tab/>
      </w:r>
      <w:r>
        <w:rPr>
          <w:rFonts w:eastAsia="Calibri"/>
          <w:b/>
        </w:rPr>
        <w:t xml:space="preserve">  </w:t>
      </w:r>
      <w:r w:rsidR="00F42CDA">
        <w:rPr>
          <w:rFonts w:eastAsia="Calibri"/>
          <w:b/>
        </w:rPr>
        <w:t xml:space="preserve"> </w:t>
      </w:r>
    </w:p>
    <w:p w14:paraId="56DBE767" w14:textId="0F4EB3F5" w:rsidR="004D011D" w:rsidRDefault="004D011D" w:rsidP="00D53FE0">
      <w:pPr>
        <w:pStyle w:val="Normal1"/>
        <w:ind w:left="0" w:firstLine="0"/>
        <w:rPr>
          <w:rFonts w:eastAsia="Calibri"/>
          <w:bCs/>
        </w:rPr>
      </w:pPr>
    </w:p>
    <w:p w14:paraId="4D493CF3" w14:textId="516C5453" w:rsidR="004D011D" w:rsidRDefault="00BB119B">
      <w:pPr>
        <w:pStyle w:val="Normal1"/>
        <w:rPr>
          <w:rFonts w:eastAsia="Calibri"/>
          <w:b/>
        </w:rPr>
      </w:pPr>
      <w:r>
        <w:rPr>
          <w:rFonts w:eastAsia="Calibri"/>
          <w:b/>
        </w:rPr>
        <w:tab/>
      </w:r>
      <w:r>
        <w:rPr>
          <w:rFonts w:eastAsia="Calibri"/>
          <w:b/>
        </w:rPr>
        <w:tab/>
      </w:r>
      <w:r>
        <w:rPr>
          <w:rFonts w:eastAsia="Calibri"/>
          <w:b/>
        </w:rPr>
        <w:tab/>
      </w:r>
      <w:r>
        <w:rPr>
          <w:rFonts w:eastAsia="Calibri"/>
          <w:b/>
        </w:rPr>
        <w:tab/>
      </w:r>
    </w:p>
    <w:p w14:paraId="0DB40AA6" w14:textId="77777777" w:rsidR="004D011D" w:rsidRDefault="004D011D">
      <w:pPr>
        <w:pStyle w:val="Normal1"/>
        <w:rPr>
          <w:rFonts w:eastAsia="Calibri"/>
          <w:b/>
        </w:rPr>
      </w:pPr>
    </w:p>
    <w:p w14:paraId="4F094A03" w14:textId="77777777" w:rsidR="004D011D" w:rsidRDefault="004D011D">
      <w:pPr>
        <w:pStyle w:val="Normal1"/>
        <w:rPr>
          <w:rFonts w:eastAsia="Calibri"/>
          <w:b/>
        </w:rPr>
      </w:pPr>
    </w:p>
    <w:p w14:paraId="32692869" w14:textId="7ABB4CA7" w:rsidR="004D011D" w:rsidRDefault="00BB119B">
      <w:pPr>
        <w:pStyle w:val="Normal1"/>
        <w:ind w:left="0" w:firstLine="0"/>
        <w:rPr>
          <w:rFonts w:eastAsia="Calibri"/>
          <w:color w:val="000000"/>
        </w:rPr>
      </w:pPr>
      <w:r>
        <w:rPr>
          <w:rFonts w:eastAsia="Calibri"/>
          <w:color w:val="000000"/>
        </w:rPr>
        <w:t>in the presence of:-</w:t>
      </w:r>
      <w:r>
        <w:rPr>
          <w:rFonts w:eastAsia="Calibri"/>
          <w:color w:val="000000"/>
        </w:rPr>
        <w:tab/>
        <w:t>]</w:t>
      </w:r>
    </w:p>
    <w:p w14:paraId="07401D63" w14:textId="77777777" w:rsidR="004D011D" w:rsidRDefault="004D011D">
      <w:pPr>
        <w:pStyle w:val="Normal1"/>
        <w:ind w:left="0" w:firstLine="0"/>
        <w:rPr>
          <w:rFonts w:eastAsia="Calibri"/>
          <w:color w:val="000000"/>
        </w:rPr>
      </w:pPr>
    </w:p>
    <w:p w14:paraId="5E62DD93" w14:textId="77777777" w:rsidR="00B70F95" w:rsidRDefault="00BB119B" w:rsidP="00B70F95">
      <w:pPr>
        <w:pStyle w:val="Normal1"/>
        <w:ind w:left="0" w:firstLine="0"/>
        <w:rPr>
          <w:rFonts w:eastAsia="Calibri"/>
          <w:color w:val="000000"/>
        </w:rPr>
      </w:pPr>
      <w:r>
        <w:rPr>
          <w:rFonts w:eastAsia="Calibri"/>
          <w:color w:val="000000"/>
        </w:rPr>
        <w:tab/>
      </w:r>
      <w:r>
        <w:rPr>
          <w:rFonts w:eastAsia="Calibri"/>
          <w:color w:val="000000"/>
        </w:rPr>
        <w:tab/>
      </w:r>
      <w:r>
        <w:rPr>
          <w:rFonts w:eastAsia="Calibri"/>
          <w:color w:val="000000"/>
        </w:rPr>
        <w:tab/>
      </w:r>
    </w:p>
    <w:p w14:paraId="361FD49C" w14:textId="42A8BCE1" w:rsidR="004D011D" w:rsidRDefault="00BB119B" w:rsidP="00B70F95">
      <w:pPr>
        <w:pStyle w:val="Normal1"/>
        <w:ind w:left="0" w:firstLine="0"/>
        <w:rPr>
          <w:rFonts w:eastAsia="Calibri"/>
          <w:b/>
          <w:color w:val="000000"/>
        </w:rPr>
      </w:pPr>
      <w:r>
        <w:rPr>
          <w:rFonts w:eastAsia="Calibri"/>
          <w:b/>
          <w:color w:val="000000"/>
        </w:rPr>
        <w:tab/>
      </w:r>
      <w:r>
        <w:rPr>
          <w:rFonts w:eastAsia="Calibri"/>
          <w:b/>
          <w:color w:val="000000"/>
        </w:rPr>
        <w:tab/>
      </w:r>
      <w:r>
        <w:rPr>
          <w:rFonts w:eastAsia="Calibri"/>
          <w:b/>
          <w:color w:val="000000"/>
        </w:rPr>
        <w:tab/>
      </w:r>
      <w:r>
        <w:rPr>
          <w:rFonts w:eastAsia="Calibri"/>
          <w:b/>
          <w:color w:val="000000"/>
        </w:rPr>
        <w:tab/>
      </w:r>
    </w:p>
    <w:p w14:paraId="7E2C2FE5" w14:textId="77777777" w:rsidR="004D011D" w:rsidRDefault="00BB119B">
      <w:pPr>
        <w:jc w:val="center"/>
        <w:rPr>
          <w:rFonts w:eastAsia="Times New Roman" w:cs="Times New Roman"/>
          <w:b/>
          <w:szCs w:val="20"/>
        </w:rPr>
      </w:pPr>
      <w:r>
        <w:br w:type="page"/>
      </w:r>
      <w:r>
        <w:rPr>
          <w:rFonts w:eastAsia="Times New Roman" w:cs="Times New Roman"/>
          <w:b/>
          <w:szCs w:val="20"/>
        </w:rPr>
        <w:lastRenderedPageBreak/>
        <w:t>SCHEDULE I</w:t>
      </w:r>
    </w:p>
    <w:p w14:paraId="0036727C" w14:textId="77777777" w:rsidR="004D011D" w:rsidRDefault="004D011D">
      <w:pPr>
        <w:tabs>
          <w:tab w:val="clear" w:pos="3960"/>
        </w:tabs>
        <w:ind w:left="0" w:firstLine="0"/>
        <w:jc w:val="center"/>
        <w:rPr>
          <w:rFonts w:eastAsia="Times New Roman" w:cs="Times New Roman"/>
          <w:b/>
          <w:szCs w:val="20"/>
        </w:rPr>
      </w:pPr>
    </w:p>
    <w:p w14:paraId="43D2B020" w14:textId="77777777" w:rsidR="004D011D" w:rsidRDefault="004D011D">
      <w:pPr>
        <w:tabs>
          <w:tab w:val="clear" w:pos="3960"/>
        </w:tabs>
        <w:ind w:left="0" w:firstLine="0"/>
        <w:jc w:val="center"/>
        <w:rPr>
          <w:rFonts w:eastAsia="Times New Roman" w:cs="Times New Roman"/>
          <w:b/>
          <w:szCs w:val="20"/>
        </w:rPr>
      </w:pPr>
    </w:p>
    <w:p w14:paraId="04BB947F" w14:textId="185940A5" w:rsidR="004D011D" w:rsidRDefault="00BB119B">
      <w:pPr>
        <w:spacing w:after="120"/>
        <w:ind w:left="0" w:firstLine="0"/>
        <w:rPr>
          <w:rFonts w:eastAsia="Times New Roman" w:cs="Times New Roman"/>
          <w:b/>
          <w:bCs/>
          <w:szCs w:val="20"/>
        </w:rPr>
      </w:pPr>
      <w:r>
        <w:rPr>
          <w:rFonts w:eastAsia="Times New Roman" w:cs="Times New Roman"/>
          <w:b/>
          <w:bCs/>
          <w:szCs w:val="20"/>
        </w:rPr>
        <w:t>THE INVENTION (</w:t>
      </w:r>
      <w:r w:rsidR="00E3550B">
        <w:rPr>
          <w:rFonts w:eastAsia="Times New Roman" w:cs="Times New Roman"/>
          <w:b/>
          <w:bCs/>
          <w:szCs w:val="20"/>
        </w:rPr>
        <w:t>COPYRIGHT</w:t>
      </w:r>
      <w:r>
        <w:rPr>
          <w:rFonts w:eastAsia="Times New Roman" w:cs="Times New Roman"/>
          <w:b/>
          <w:bCs/>
          <w:szCs w:val="20"/>
        </w:rPr>
        <w:t>)</w:t>
      </w:r>
    </w:p>
    <w:p w14:paraId="2B3C77F9" w14:textId="77777777" w:rsidR="004D011D" w:rsidRDefault="004D011D">
      <w:pPr>
        <w:ind w:left="0" w:firstLine="0"/>
        <w:rPr>
          <w:rFonts w:eastAsia="Times New Roman" w:cs="Times New Roman"/>
          <w:b/>
          <w:szCs w:val="20"/>
        </w:rPr>
      </w:pPr>
    </w:p>
    <w:p w14:paraId="63512627" w14:textId="2FBC6274" w:rsidR="00E3550B" w:rsidRDefault="003F2863">
      <w:pPr>
        <w:ind w:left="0" w:firstLine="0"/>
        <w:rPr>
          <w:rFonts w:eastAsia="Times New Roman"/>
          <w:bCs/>
          <w:szCs w:val="20"/>
        </w:rPr>
      </w:pPr>
      <w:r>
        <w:rPr>
          <w:rFonts w:eastAsia="Times New Roman"/>
          <w:bCs/>
          <w:szCs w:val="20"/>
        </w:rPr>
        <w:t>Summary of IP informantion</w:t>
      </w:r>
    </w:p>
    <w:p w14:paraId="6919B9CE" w14:textId="77777777" w:rsidR="003F2863" w:rsidRDefault="003F2863">
      <w:pPr>
        <w:ind w:left="0" w:firstLine="0"/>
        <w:rPr>
          <w:rFonts w:eastAsia="Times New Roman"/>
          <w:bCs/>
          <w:szCs w:val="20"/>
        </w:rPr>
      </w:pPr>
    </w:p>
    <w:p w14:paraId="2C0D6CFC" w14:textId="47814A7D" w:rsidR="004D011D" w:rsidRDefault="00BB119B">
      <w:pPr>
        <w:ind w:left="0" w:firstLine="0"/>
        <w:rPr>
          <w:b/>
          <w:strike/>
          <w:shd w:val="clear" w:color="FFFFFF" w:fill="D9D9D9"/>
        </w:rPr>
      </w:pPr>
      <w:r>
        <w:rPr>
          <w:b/>
        </w:rPr>
        <w:t xml:space="preserve">The details of the </w:t>
      </w:r>
      <w:r w:rsidR="00E3550B">
        <w:rPr>
          <w:b/>
        </w:rPr>
        <w:t>Copyright</w:t>
      </w:r>
      <w:r>
        <w:rPr>
          <w:b/>
        </w:rPr>
        <w:t xml:space="preserve"> will be revealed between parties upon </w:t>
      </w:r>
      <w:r w:rsidR="00E3550B">
        <w:rPr>
          <w:b/>
        </w:rPr>
        <w:t>completed</w:t>
      </w:r>
      <w:r>
        <w:rPr>
          <w:b/>
        </w:rPr>
        <w:t xml:space="preserve"> payment</w:t>
      </w:r>
      <w:r w:rsidR="00D53FE0">
        <w:rPr>
          <w:b/>
        </w:rPr>
        <w:t>.</w:t>
      </w:r>
      <w:r>
        <w:rPr>
          <w:b/>
        </w:rPr>
        <w:t xml:space="preserve"> </w:t>
      </w:r>
    </w:p>
    <w:p w14:paraId="1A1AD93D" w14:textId="77777777" w:rsidR="004D011D" w:rsidRDefault="004D011D">
      <w:pPr>
        <w:ind w:left="0" w:firstLine="0"/>
        <w:jc w:val="left"/>
        <w:rPr>
          <w:rFonts w:eastAsia="Times New Roman" w:cs="Times New Roman"/>
          <w:bCs/>
          <w:szCs w:val="20"/>
        </w:rPr>
      </w:pPr>
    </w:p>
    <w:p w14:paraId="130CBCE6" w14:textId="77777777" w:rsidR="004D011D" w:rsidRDefault="004D011D">
      <w:pPr>
        <w:tabs>
          <w:tab w:val="clear" w:pos="3960"/>
        </w:tabs>
        <w:ind w:left="0" w:firstLine="0"/>
        <w:jc w:val="center"/>
        <w:rPr>
          <w:rFonts w:eastAsia="Times New Roman" w:cs="Times New Roman"/>
          <w:szCs w:val="20"/>
        </w:rPr>
      </w:pPr>
    </w:p>
    <w:p w14:paraId="6AB77ED2" w14:textId="77777777" w:rsidR="004D011D" w:rsidRDefault="004D011D">
      <w:pPr>
        <w:tabs>
          <w:tab w:val="clear" w:pos="3960"/>
        </w:tabs>
        <w:ind w:left="0" w:firstLine="0"/>
        <w:jc w:val="center"/>
        <w:rPr>
          <w:rFonts w:eastAsia="Times New Roman" w:cs="Times New Roman"/>
          <w:szCs w:val="20"/>
        </w:rPr>
      </w:pPr>
    </w:p>
    <w:p w14:paraId="1C893221" w14:textId="77777777" w:rsidR="004D011D" w:rsidRDefault="004D011D">
      <w:pPr>
        <w:tabs>
          <w:tab w:val="clear" w:pos="3960"/>
        </w:tabs>
        <w:ind w:left="0" w:firstLine="0"/>
        <w:jc w:val="center"/>
        <w:rPr>
          <w:rFonts w:eastAsia="Times New Roman" w:cs="Times New Roman"/>
          <w:szCs w:val="20"/>
        </w:rPr>
      </w:pPr>
    </w:p>
    <w:p w14:paraId="5654EEC8" w14:textId="77777777" w:rsidR="004D011D" w:rsidRDefault="004D011D">
      <w:pPr>
        <w:tabs>
          <w:tab w:val="clear" w:pos="3960"/>
        </w:tabs>
        <w:ind w:left="0" w:firstLine="0"/>
        <w:jc w:val="center"/>
        <w:rPr>
          <w:rFonts w:eastAsia="Times New Roman" w:cs="Times New Roman"/>
          <w:szCs w:val="20"/>
        </w:rPr>
      </w:pPr>
    </w:p>
    <w:p w14:paraId="135963D9" w14:textId="77777777" w:rsidR="004D011D" w:rsidRDefault="004D011D">
      <w:pPr>
        <w:tabs>
          <w:tab w:val="clear" w:pos="3960"/>
        </w:tabs>
        <w:ind w:left="0" w:firstLine="0"/>
        <w:jc w:val="center"/>
        <w:rPr>
          <w:rFonts w:eastAsia="Times New Roman" w:cs="Times New Roman"/>
          <w:szCs w:val="20"/>
        </w:rPr>
      </w:pPr>
    </w:p>
    <w:p w14:paraId="6758329A" w14:textId="77777777" w:rsidR="004D011D" w:rsidRDefault="004D011D">
      <w:pPr>
        <w:tabs>
          <w:tab w:val="clear" w:pos="3960"/>
        </w:tabs>
        <w:ind w:left="0" w:firstLine="0"/>
        <w:jc w:val="center"/>
        <w:rPr>
          <w:rFonts w:eastAsia="Times New Roman" w:cs="Times New Roman"/>
          <w:szCs w:val="20"/>
        </w:rPr>
      </w:pPr>
    </w:p>
    <w:p w14:paraId="3D9A35AE" w14:textId="77777777" w:rsidR="004D011D" w:rsidRDefault="00BB119B">
      <w:pPr>
        <w:ind w:left="0" w:firstLine="0"/>
        <w:jc w:val="left"/>
        <w:rPr>
          <w:rFonts w:eastAsia="Times New Roman" w:cs="Times New Roman"/>
          <w:szCs w:val="20"/>
        </w:rPr>
      </w:pPr>
      <w:r>
        <w:rPr>
          <w:rFonts w:eastAsia="Times New Roman" w:cs="Times New Roman"/>
          <w:szCs w:val="20"/>
        </w:rPr>
        <w:br w:type="page"/>
      </w:r>
    </w:p>
    <w:p w14:paraId="600A3817" w14:textId="77777777" w:rsidR="004D011D" w:rsidRDefault="00BB119B">
      <w:pPr>
        <w:tabs>
          <w:tab w:val="clear" w:pos="3960"/>
        </w:tabs>
        <w:ind w:left="0" w:firstLine="0"/>
        <w:jc w:val="center"/>
        <w:rPr>
          <w:rFonts w:eastAsia="Times New Roman" w:cs="Times New Roman"/>
          <w:b/>
          <w:szCs w:val="20"/>
        </w:rPr>
      </w:pPr>
      <w:r>
        <w:rPr>
          <w:rFonts w:eastAsia="Times New Roman" w:cs="Times New Roman"/>
          <w:b/>
          <w:szCs w:val="20"/>
        </w:rPr>
        <w:lastRenderedPageBreak/>
        <w:t>SCHEDULE II</w:t>
      </w:r>
    </w:p>
    <w:p w14:paraId="0316A912" w14:textId="77777777" w:rsidR="004D011D" w:rsidRDefault="004D011D">
      <w:pPr>
        <w:tabs>
          <w:tab w:val="clear" w:pos="3960"/>
        </w:tabs>
        <w:ind w:left="0" w:firstLine="0"/>
        <w:jc w:val="center"/>
        <w:rPr>
          <w:rFonts w:eastAsia="Times New Roman" w:cs="Times New Roman"/>
          <w:b/>
          <w:szCs w:val="20"/>
        </w:rPr>
      </w:pPr>
    </w:p>
    <w:p w14:paraId="1760BB6F" w14:textId="77777777" w:rsidR="004D011D" w:rsidRDefault="004D011D">
      <w:pPr>
        <w:tabs>
          <w:tab w:val="clear" w:pos="3960"/>
        </w:tabs>
        <w:ind w:left="0" w:firstLine="0"/>
        <w:jc w:val="center"/>
        <w:rPr>
          <w:rFonts w:eastAsia="Times New Roman" w:cs="Times New Roman"/>
          <w:bCs/>
          <w:szCs w:val="20"/>
        </w:rPr>
      </w:pPr>
    </w:p>
    <w:p w14:paraId="75034506" w14:textId="4F8F2A09" w:rsidR="004D011D" w:rsidRDefault="00D53FE0">
      <w:pPr>
        <w:tabs>
          <w:tab w:val="clear" w:pos="3960"/>
        </w:tabs>
        <w:spacing w:after="120"/>
        <w:ind w:left="0" w:firstLine="0"/>
        <w:jc w:val="center"/>
        <w:rPr>
          <w:rFonts w:eastAsia="Times New Roman" w:cs="Times New Roman"/>
          <w:b/>
          <w:szCs w:val="20"/>
          <w:lang w:val="en-MY"/>
        </w:rPr>
      </w:pPr>
      <w:r>
        <w:rPr>
          <w:rFonts w:eastAsia="Times New Roman" w:cs="Times New Roman"/>
          <w:b/>
          <w:szCs w:val="20"/>
          <w:lang w:val="en-MY"/>
        </w:rPr>
        <w:t>ASSIGNED INVENTION</w:t>
      </w:r>
    </w:p>
    <w:p w14:paraId="197BF4C3" w14:textId="77777777" w:rsidR="004D011D" w:rsidRDefault="004D011D">
      <w:pPr>
        <w:tabs>
          <w:tab w:val="clear" w:pos="3960"/>
        </w:tabs>
        <w:ind w:left="0" w:firstLine="0"/>
        <w:jc w:val="center"/>
        <w:rPr>
          <w:rFonts w:eastAsia="Times New Roman" w:cs="Times New Roman"/>
          <w:b/>
          <w:szCs w:val="20"/>
        </w:rPr>
      </w:pPr>
    </w:p>
    <w:p w14:paraId="4369A0CD" w14:textId="77777777" w:rsidR="004D011D" w:rsidRDefault="004D011D">
      <w:pPr>
        <w:tabs>
          <w:tab w:val="clear" w:pos="3960"/>
        </w:tabs>
        <w:ind w:left="0" w:firstLine="0"/>
        <w:jc w:val="center"/>
        <w:rPr>
          <w:rFonts w:eastAsia="Times New Roman"/>
        </w:rPr>
      </w:pPr>
    </w:p>
    <w:p w14:paraId="464AA8A5" w14:textId="2D3C87B9" w:rsidR="004D011D" w:rsidRDefault="00E3550B">
      <w:pPr>
        <w:tabs>
          <w:tab w:val="clear" w:pos="3960"/>
        </w:tabs>
        <w:ind w:left="0" w:firstLine="0"/>
        <w:rPr>
          <w:rFonts w:eastAsia="Times New Roman"/>
          <w:b/>
          <w:szCs w:val="20"/>
        </w:rPr>
      </w:pPr>
      <w:r>
        <w:rPr>
          <w:rFonts w:eastAsia="Times New Roman"/>
          <w:b/>
          <w:szCs w:val="20"/>
        </w:rPr>
        <w:t>COPYRIGHT</w:t>
      </w:r>
    </w:p>
    <w:p w14:paraId="524E1223" w14:textId="1AFA007C" w:rsidR="004D011D" w:rsidRDefault="00BB119B" w:rsidP="003F2863">
      <w:pPr>
        <w:tabs>
          <w:tab w:val="clear" w:pos="3960"/>
        </w:tabs>
        <w:spacing w:after="0"/>
        <w:ind w:left="0" w:firstLine="0"/>
        <w:rPr>
          <w:rFonts w:eastAsia="Calibri"/>
          <w:b/>
          <w:bCs/>
        </w:rPr>
      </w:pPr>
      <w:r>
        <w:rPr>
          <w:rFonts w:eastAsia="Times New Roman"/>
          <w:bCs/>
          <w:szCs w:val="20"/>
        </w:rPr>
        <w:t xml:space="preserve">Title of </w:t>
      </w:r>
      <w:r w:rsidR="00E3550B">
        <w:rPr>
          <w:rFonts w:eastAsia="Times New Roman"/>
          <w:bCs/>
          <w:szCs w:val="20"/>
        </w:rPr>
        <w:t>Copyright</w:t>
      </w:r>
      <w:r>
        <w:rPr>
          <w:rFonts w:eastAsia="Times New Roman"/>
          <w:bCs/>
          <w:szCs w:val="20"/>
        </w:rPr>
        <w:tab/>
      </w:r>
      <w:r>
        <w:rPr>
          <w:rFonts w:eastAsia="Times New Roman"/>
          <w:bCs/>
          <w:szCs w:val="20"/>
        </w:rPr>
        <w:tab/>
      </w:r>
      <w:r>
        <w:rPr>
          <w:rFonts w:eastAsia="Times New Roman"/>
          <w:bCs/>
          <w:szCs w:val="20"/>
        </w:rPr>
        <w:tab/>
        <w:t>:</w:t>
      </w:r>
      <w:r>
        <w:rPr>
          <w:rFonts w:eastAsia="Times New Roman"/>
          <w:bCs/>
          <w:szCs w:val="20"/>
        </w:rPr>
        <w:tab/>
      </w:r>
    </w:p>
    <w:p w14:paraId="1DA0B054" w14:textId="77777777" w:rsidR="00E3550B" w:rsidRDefault="00E3550B" w:rsidP="00E3550B">
      <w:pPr>
        <w:tabs>
          <w:tab w:val="clear" w:pos="3960"/>
        </w:tabs>
        <w:spacing w:after="0"/>
        <w:ind w:left="3600" w:firstLine="720"/>
        <w:rPr>
          <w:rFonts w:eastAsia="Times New Roman"/>
          <w:bCs/>
          <w:szCs w:val="20"/>
        </w:rPr>
      </w:pPr>
    </w:p>
    <w:p w14:paraId="181A9E23" w14:textId="03F15710" w:rsidR="004D011D" w:rsidRDefault="00E3550B">
      <w:pPr>
        <w:tabs>
          <w:tab w:val="clear" w:pos="3960"/>
        </w:tabs>
        <w:ind w:left="0" w:firstLine="0"/>
        <w:rPr>
          <w:rFonts w:eastAsia="Times New Roman"/>
          <w:bCs/>
          <w:szCs w:val="20"/>
        </w:rPr>
      </w:pPr>
      <w:r>
        <w:rPr>
          <w:rFonts w:eastAsia="Times New Roman"/>
          <w:bCs/>
          <w:szCs w:val="20"/>
        </w:rPr>
        <w:t>Copyright</w:t>
      </w:r>
      <w:r w:rsidR="00BB119B">
        <w:rPr>
          <w:rFonts w:eastAsia="Times New Roman"/>
          <w:bCs/>
          <w:szCs w:val="20"/>
        </w:rPr>
        <w:t xml:space="preserve"> Filing Number</w:t>
      </w:r>
      <w:r w:rsidR="00BB119B">
        <w:rPr>
          <w:rFonts w:eastAsia="Times New Roman"/>
          <w:bCs/>
          <w:szCs w:val="20"/>
        </w:rPr>
        <w:tab/>
      </w:r>
      <w:r w:rsidR="00BB119B">
        <w:rPr>
          <w:rFonts w:eastAsia="Times New Roman"/>
          <w:bCs/>
          <w:szCs w:val="20"/>
        </w:rPr>
        <w:tab/>
        <w:t>:</w:t>
      </w:r>
      <w:r w:rsidR="00BB119B">
        <w:rPr>
          <w:rFonts w:eastAsia="Times New Roman"/>
          <w:bCs/>
          <w:szCs w:val="20"/>
        </w:rPr>
        <w:tab/>
      </w:r>
    </w:p>
    <w:p w14:paraId="50315AE3" w14:textId="5CA5B543" w:rsidR="004D011D" w:rsidRDefault="00BB119B">
      <w:pPr>
        <w:tabs>
          <w:tab w:val="clear" w:pos="3960"/>
        </w:tabs>
        <w:ind w:left="0" w:firstLine="0"/>
        <w:rPr>
          <w:rFonts w:eastAsia="Times New Roman"/>
          <w:bCs/>
          <w:szCs w:val="20"/>
        </w:rPr>
      </w:pPr>
      <w:r>
        <w:rPr>
          <w:rFonts w:eastAsia="Times New Roman"/>
          <w:bCs/>
          <w:szCs w:val="20"/>
        </w:rPr>
        <w:t>Filing Date</w:t>
      </w:r>
      <w:r>
        <w:rPr>
          <w:rFonts w:eastAsia="Times New Roman"/>
          <w:bCs/>
          <w:szCs w:val="20"/>
        </w:rPr>
        <w:tab/>
      </w:r>
      <w:r>
        <w:rPr>
          <w:rFonts w:eastAsia="Times New Roman"/>
          <w:bCs/>
          <w:szCs w:val="20"/>
        </w:rPr>
        <w:tab/>
      </w:r>
      <w:r>
        <w:rPr>
          <w:rFonts w:eastAsia="Times New Roman"/>
          <w:bCs/>
          <w:szCs w:val="20"/>
        </w:rPr>
        <w:tab/>
      </w:r>
      <w:r>
        <w:rPr>
          <w:rFonts w:eastAsia="Times New Roman"/>
          <w:bCs/>
          <w:szCs w:val="20"/>
        </w:rPr>
        <w:tab/>
        <w:t>:</w:t>
      </w:r>
      <w:r>
        <w:rPr>
          <w:rFonts w:eastAsia="Times New Roman"/>
          <w:bCs/>
          <w:szCs w:val="20"/>
        </w:rPr>
        <w:tab/>
      </w:r>
    </w:p>
    <w:p w14:paraId="10789CD2" w14:textId="77777777" w:rsidR="004D011D" w:rsidRDefault="00BB119B">
      <w:pPr>
        <w:tabs>
          <w:tab w:val="clear" w:pos="3960"/>
        </w:tabs>
        <w:ind w:left="0" w:firstLine="0"/>
        <w:rPr>
          <w:rFonts w:eastAsia="Times New Roman"/>
          <w:bCs/>
          <w:szCs w:val="20"/>
        </w:rPr>
      </w:pPr>
      <w:r>
        <w:rPr>
          <w:rFonts w:eastAsia="Times New Roman"/>
          <w:bCs/>
          <w:szCs w:val="20"/>
        </w:rPr>
        <w:t>Country</w:t>
      </w:r>
      <w:r>
        <w:rPr>
          <w:rFonts w:eastAsia="Times New Roman"/>
          <w:bCs/>
          <w:szCs w:val="20"/>
        </w:rPr>
        <w:tab/>
      </w:r>
      <w:r>
        <w:rPr>
          <w:rFonts w:eastAsia="Times New Roman"/>
          <w:bCs/>
          <w:szCs w:val="20"/>
        </w:rPr>
        <w:tab/>
      </w:r>
      <w:r>
        <w:rPr>
          <w:rFonts w:eastAsia="Times New Roman"/>
          <w:bCs/>
          <w:szCs w:val="20"/>
        </w:rPr>
        <w:tab/>
      </w:r>
      <w:r>
        <w:rPr>
          <w:rFonts w:eastAsia="Times New Roman"/>
          <w:bCs/>
          <w:szCs w:val="20"/>
        </w:rPr>
        <w:tab/>
        <w:t>:</w:t>
      </w:r>
      <w:r>
        <w:rPr>
          <w:rFonts w:eastAsia="Times New Roman"/>
          <w:bCs/>
          <w:szCs w:val="20"/>
        </w:rPr>
        <w:tab/>
      </w:r>
      <w:r>
        <w:rPr>
          <w:rFonts w:eastAsia="Times New Roman"/>
          <w:b/>
          <w:szCs w:val="20"/>
        </w:rPr>
        <w:t>Malaysia</w:t>
      </w:r>
    </w:p>
    <w:p w14:paraId="7E24DC68" w14:textId="77777777" w:rsidR="004D011D" w:rsidRDefault="00BB119B">
      <w:pPr>
        <w:tabs>
          <w:tab w:val="clear" w:pos="3960"/>
        </w:tabs>
        <w:ind w:left="0" w:firstLine="0"/>
        <w:rPr>
          <w:rFonts w:eastAsia="Times New Roman"/>
          <w:bCs/>
          <w:szCs w:val="20"/>
        </w:rPr>
      </w:pPr>
      <w:r>
        <w:rPr>
          <w:rFonts w:eastAsia="Times New Roman"/>
          <w:bCs/>
          <w:szCs w:val="20"/>
        </w:rPr>
        <w:t xml:space="preserve">Owner                       </w:t>
      </w:r>
      <w:r>
        <w:rPr>
          <w:rFonts w:eastAsia="Times New Roman"/>
          <w:bCs/>
          <w:szCs w:val="20"/>
        </w:rPr>
        <w:tab/>
      </w:r>
      <w:r>
        <w:rPr>
          <w:rFonts w:eastAsia="Times New Roman"/>
          <w:bCs/>
          <w:szCs w:val="20"/>
        </w:rPr>
        <w:tab/>
      </w:r>
      <w:r>
        <w:rPr>
          <w:rFonts w:eastAsia="Times New Roman"/>
          <w:bCs/>
          <w:szCs w:val="20"/>
        </w:rPr>
        <w:tab/>
        <w:t xml:space="preserve">:   </w:t>
      </w:r>
      <w:r>
        <w:rPr>
          <w:rFonts w:eastAsia="Times New Roman"/>
          <w:bCs/>
          <w:szCs w:val="20"/>
        </w:rPr>
        <w:tab/>
      </w:r>
      <w:r>
        <w:rPr>
          <w:rFonts w:eastAsia="Times New Roman"/>
          <w:b/>
          <w:szCs w:val="20"/>
        </w:rPr>
        <w:t>Universiti Teknologi Malaysia</w:t>
      </w:r>
    </w:p>
    <w:p w14:paraId="672883DB" w14:textId="5C27AADF" w:rsidR="004D011D" w:rsidRDefault="00BB119B">
      <w:pPr>
        <w:tabs>
          <w:tab w:val="clear" w:pos="3960"/>
        </w:tabs>
        <w:ind w:left="0" w:firstLine="0"/>
        <w:rPr>
          <w:rFonts w:eastAsia="Times New Roman" w:cs="Times New Roman"/>
          <w:bCs/>
          <w:szCs w:val="20"/>
        </w:rPr>
      </w:pPr>
      <w:r>
        <w:rPr>
          <w:rFonts w:eastAsia="Times New Roman"/>
          <w:bCs/>
          <w:szCs w:val="20"/>
        </w:rPr>
        <w:t>Project Leader</w:t>
      </w:r>
      <w:r>
        <w:rPr>
          <w:rFonts w:eastAsia="Times New Roman"/>
          <w:bCs/>
          <w:szCs w:val="20"/>
        </w:rPr>
        <w:tab/>
      </w:r>
      <w:r>
        <w:rPr>
          <w:rFonts w:eastAsia="Times New Roman"/>
          <w:bCs/>
          <w:szCs w:val="20"/>
        </w:rPr>
        <w:tab/>
      </w:r>
      <w:r>
        <w:rPr>
          <w:rFonts w:eastAsia="Times New Roman"/>
          <w:bCs/>
          <w:szCs w:val="20"/>
        </w:rPr>
        <w:tab/>
      </w:r>
      <w:r>
        <w:rPr>
          <w:rFonts w:eastAsia="Times New Roman"/>
          <w:bCs/>
          <w:szCs w:val="20"/>
        </w:rPr>
        <w:tab/>
        <w:t>:</w:t>
      </w:r>
      <w:r>
        <w:rPr>
          <w:rFonts w:eastAsia="Times New Roman"/>
          <w:bCs/>
          <w:szCs w:val="20"/>
        </w:rPr>
        <w:tab/>
      </w:r>
    </w:p>
    <w:p w14:paraId="18574EFD" w14:textId="77777777" w:rsidR="004D011D" w:rsidRDefault="004D011D">
      <w:pPr>
        <w:tabs>
          <w:tab w:val="clear" w:pos="3960"/>
        </w:tabs>
        <w:ind w:left="0" w:firstLine="0"/>
        <w:jc w:val="left"/>
        <w:rPr>
          <w:rFonts w:eastAsia="Times New Roman" w:cs="Times New Roman"/>
          <w:szCs w:val="20"/>
        </w:rPr>
      </w:pPr>
    </w:p>
    <w:p w14:paraId="687DFEFF" w14:textId="77777777" w:rsidR="004D011D" w:rsidRDefault="004D011D">
      <w:pPr>
        <w:tabs>
          <w:tab w:val="clear" w:pos="3960"/>
        </w:tabs>
        <w:ind w:left="0" w:firstLine="0"/>
        <w:jc w:val="left"/>
        <w:rPr>
          <w:rFonts w:eastAsia="Times New Roman" w:cs="Times New Roman"/>
          <w:szCs w:val="20"/>
        </w:rPr>
      </w:pPr>
    </w:p>
    <w:p w14:paraId="44AC7A97" w14:textId="77777777" w:rsidR="004D011D" w:rsidRDefault="00BB119B">
      <w:pPr>
        <w:rPr>
          <w:rFonts w:eastAsia="Times New Roman" w:cs="Times New Roman"/>
          <w:szCs w:val="20"/>
        </w:rPr>
      </w:pPr>
      <w:r>
        <w:rPr>
          <w:rFonts w:eastAsia="Times New Roman" w:cs="Times New Roman"/>
          <w:szCs w:val="20"/>
        </w:rPr>
        <w:br w:type="page"/>
      </w:r>
    </w:p>
    <w:p w14:paraId="27E7D9A9" w14:textId="77777777" w:rsidR="004D011D" w:rsidRDefault="00BB119B">
      <w:pPr>
        <w:tabs>
          <w:tab w:val="clear" w:pos="3960"/>
        </w:tabs>
        <w:ind w:left="0" w:firstLine="0"/>
        <w:jc w:val="center"/>
        <w:rPr>
          <w:rFonts w:eastAsia="Times New Roman" w:cs="Times New Roman"/>
          <w:b/>
          <w:szCs w:val="20"/>
        </w:rPr>
      </w:pPr>
      <w:r>
        <w:rPr>
          <w:rFonts w:eastAsia="Times New Roman" w:cs="Times New Roman"/>
          <w:b/>
          <w:szCs w:val="20"/>
        </w:rPr>
        <w:lastRenderedPageBreak/>
        <w:t>SCHEDULE III</w:t>
      </w:r>
    </w:p>
    <w:p w14:paraId="0495E3F7" w14:textId="77777777" w:rsidR="004D011D" w:rsidRDefault="004D011D">
      <w:pPr>
        <w:tabs>
          <w:tab w:val="clear" w:pos="3960"/>
        </w:tabs>
        <w:ind w:left="0" w:firstLine="0"/>
        <w:jc w:val="left"/>
        <w:rPr>
          <w:rFonts w:eastAsia="Times New Roman" w:cs="Times New Roman"/>
          <w:szCs w:val="20"/>
        </w:rPr>
      </w:pPr>
    </w:p>
    <w:p w14:paraId="05573DB8" w14:textId="77777777" w:rsidR="004D011D" w:rsidRDefault="00BB119B">
      <w:pPr>
        <w:tabs>
          <w:tab w:val="clear" w:pos="3960"/>
        </w:tabs>
        <w:ind w:left="0" w:firstLine="0"/>
        <w:jc w:val="left"/>
        <w:rPr>
          <w:rFonts w:eastAsia="Times New Roman" w:cs="Times New Roman"/>
          <w:b/>
          <w:szCs w:val="20"/>
        </w:rPr>
      </w:pPr>
      <w:r>
        <w:rPr>
          <w:rFonts w:eastAsia="Times New Roman" w:cs="Times New Roman"/>
          <w:b/>
          <w:szCs w:val="20"/>
        </w:rPr>
        <w:t>SCHEDULE OF PAYMENT</w:t>
      </w:r>
    </w:p>
    <w:sectPr w:rsidR="004D011D" w:rsidSect="00E53EEC">
      <w:headerReference w:type="default" r:id="rId8"/>
      <w:footerReference w:type="even" r:id="rId9"/>
      <w:footerReference w:type="default" r:id="rId10"/>
      <w:pgSz w:w="11909" w:h="16834"/>
      <w:pgMar w:top="1440" w:right="1607" w:bottom="1440" w:left="179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77F29" w14:textId="77777777" w:rsidR="00A2606E" w:rsidRDefault="00A2606E">
      <w:pPr>
        <w:spacing w:line="240" w:lineRule="auto"/>
      </w:pPr>
      <w:r>
        <w:separator/>
      </w:r>
    </w:p>
  </w:endnote>
  <w:endnote w:type="continuationSeparator" w:id="0">
    <w:p w14:paraId="211CC932" w14:textId="77777777" w:rsidR="00A2606E" w:rsidRDefault="00A260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86385" w14:textId="77777777" w:rsidR="004D011D" w:rsidRDefault="00BB119B">
    <w:pPr>
      <w:pStyle w:val="Normal1"/>
      <w:tabs>
        <w:tab w:val="center" w:pos="4320"/>
        <w:tab w:val="right" w:pos="8640"/>
      </w:tabs>
      <w:ind w:left="0" w:firstLine="0"/>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b/>
        <w:color w:val="000000"/>
        <w:sz w:val="20"/>
        <w:szCs w:val="20"/>
      </w:rPr>
      <w:fldChar w:fldCharType="end"/>
    </w:r>
  </w:p>
  <w:p w14:paraId="099EB1F9" w14:textId="77777777" w:rsidR="004D011D" w:rsidRDefault="00BB119B">
    <w:pPr>
      <w:pStyle w:val="Normal1"/>
      <w:tabs>
        <w:tab w:val="center" w:pos="4320"/>
        <w:tab w:val="right" w:pos="8640"/>
      </w:tabs>
      <w:ind w:left="0" w:right="360" w:firstLine="0"/>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b/>
        <w:color w:val="000000"/>
        <w:sz w:val="20"/>
        <w:szCs w:val="20"/>
      </w:rPr>
      <w:fldChar w:fldCharType="end"/>
    </w:r>
  </w:p>
  <w:p w14:paraId="281E49F7" w14:textId="77777777" w:rsidR="004D011D" w:rsidRDefault="004D011D">
    <w:pPr>
      <w:pStyle w:val="Normal1"/>
      <w:tabs>
        <w:tab w:val="center" w:pos="4320"/>
        <w:tab w:val="right" w:pos="8640"/>
      </w:tabs>
      <w:ind w:left="0" w:right="360" w:firstLine="0"/>
      <w:jc w:val="left"/>
      <w:rPr>
        <w:rFonts w:ascii="Times New Roman" w:eastAsia="Times New Roman" w:hAnsi="Times New Roman" w:cs="Times New Roman"/>
        <w:b/>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F13B2" w14:textId="09252B63" w:rsidR="004D011D" w:rsidRDefault="00BB119B">
    <w:pPr>
      <w:pStyle w:val="Normal1"/>
      <w:tabs>
        <w:tab w:val="center" w:pos="4320"/>
        <w:tab w:val="right" w:pos="8640"/>
      </w:tabs>
      <w:ind w:left="0" w:firstLine="0"/>
      <w:jc w:val="right"/>
      <w:rPr>
        <w:b/>
        <w:color w:val="000000"/>
        <w:sz w:val="20"/>
        <w:szCs w:val="20"/>
      </w:rPr>
    </w:pPr>
    <w:r>
      <w:rPr>
        <w:b/>
        <w:color w:val="000000"/>
        <w:sz w:val="20"/>
        <w:szCs w:val="20"/>
      </w:rPr>
      <w:fldChar w:fldCharType="begin"/>
    </w:r>
    <w:r>
      <w:rPr>
        <w:color w:val="000000"/>
        <w:sz w:val="20"/>
        <w:szCs w:val="20"/>
      </w:rPr>
      <w:instrText>PAGE</w:instrText>
    </w:r>
    <w:r>
      <w:rPr>
        <w:b/>
        <w:color w:val="000000"/>
        <w:sz w:val="20"/>
        <w:szCs w:val="20"/>
      </w:rPr>
      <w:fldChar w:fldCharType="separate"/>
    </w:r>
    <w:r w:rsidR="0052699A">
      <w:rPr>
        <w:noProof/>
        <w:color w:val="000000"/>
        <w:sz w:val="20"/>
        <w:szCs w:val="20"/>
      </w:rPr>
      <w:t>10</w:t>
    </w:r>
    <w:r>
      <w:rPr>
        <w:b/>
        <w:color w:val="000000"/>
        <w:sz w:val="20"/>
        <w:szCs w:val="20"/>
      </w:rPr>
      <w:fldChar w:fldCharType="end"/>
    </w:r>
  </w:p>
  <w:p w14:paraId="0443656A" w14:textId="77777777" w:rsidR="004D011D" w:rsidRDefault="004D011D">
    <w:pPr>
      <w:pStyle w:val="Normal1"/>
      <w:pBdr>
        <w:top w:val="single" w:sz="12" w:space="1" w:color="000000"/>
      </w:pBdr>
      <w:tabs>
        <w:tab w:val="center" w:pos="4320"/>
        <w:tab w:val="right" w:pos="8640"/>
      </w:tabs>
      <w:ind w:left="0" w:right="360" w:firstLine="0"/>
      <w:jc w:val="left"/>
      <w:rPr>
        <w:rFonts w:ascii="Times New Roman" w:eastAsia="Times New Roman" w:hAnsi="Times New Roman" w:cs="Times New Roman"/>
        <w:b/>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0EF2E" w14:textId="77777777" w:rsidR="00A2606E" w:rsidRDefault="00A2606E">
      <w:pPr>
        <w:spacing w:after="0" w:line="240" w:lineRule="auto"/>
      </w:pPr>
      <w:r>
        <w:separator/>
      </w:r>
    </w:p>
  </w:footnote>
  <w:footnote w:type="continuationSeparator" w:id="0">
    <w:p w14:paraId="2AD4FB0E" w14:textId="77777777" w:rsidR="00A2606E" w:rsidRDefault="00A26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7F54A" w14:textId="77777777" w:rsidR="004D011D" w:rsidRDefault="004D011D">
    <w:pPr>
      <w:pStyle w:val="Normal1"/>
      <w:pBdr>
        <w:top w:val="single" w:sz="12" w:space="1" w:color="000000"/>
      </w:pBdr>
      <w:tabs>
        <w:tab w:val="center" w:pos="4320"/>
        <w:tab w:val="right" w:pos="8640"/>
      </w:tabs>
      <w:ind w:left="0" w:firstLine="0"/>
      <w:jc w:val="left"/>
      <w:rPr>
        <w:rFonts w:ascii="Times New Roman" w:eastAsia="Times New Roman" w:hAnsi="Times New Roman" w:cs="Times New Roman"/>
        <w:b/>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F11DEA2"/>
    <w:multiLevelType w:val="multilevel"/>
    <w:tmpl w:val="D3EC7BFE"/>
    <w:lvl w:ilvl="0">
      <w:start w:val="1"/>
      <w:numFmt w:val="decimal"/>
      <w:lvlText w:val="%1."/>
      <w:lvlJc w:val="left"/>
      <w:pPr>
        <w:tabs>
          <w:tab w:val="left" w:pos="425"/>
        </w:tabs>
        <w:ind w:left="425" w:hanging="425"/>
      </w:pPr>
      <w:rPr>
        <w:rFonts w:hint="default"/>
      </w:rPr>
    </w:lvl>
    <w:lvl w:ilvl="1">
      <w:start w:val="1"/>
      <w:numFmt w:val="decimal"/>
      <w:lvlText w:val="%2."/>
      <w:lvlJc w:val="left"/>
      <w:pPr>
        <w:ind w:left="360" w:hanging="360"/>
      </w:pPr>
      <w:rPr>
        <w:rFonts w:hint="default"/>
        <w:b/>
        <w:bCs/>
      </w:rPr>
    </w:lvl>
    <w:lvl w:ilvl="2">
      <w:start w:val="1"/>
      <w:numFmt w:val="lowerLetter"/>
      <w:lvlText w:val="%3)"/>
      <w:lvlJc w:val="left"/>
      <w:pPr>
        <w:ind w:left="1200" w:hanging="360"/>
      </w:pPr>
      <w:rPr>
        <w:rFonts w:hint="default"/>
        <w:color w:val="auto"/>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 w15:restartNumberingAfterBreak="0">
    <w:nsid w:val="E0451690"/>
    <w:multiLevelType w:val="multilevel"/>
    <w:tmpl w:val="E0451690"/>
    <w:lvl w:ilvl="0">
      <w:start w:val="1"/>
      <w:numFmt w:val="decimal"/>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 w15:restartNumberingAfterBreak="0">
    <w:nsid w:val="24953144"/>
    <w:multiLevelType w:val="multilevel"/>
    <w:tmpl w:val="C284B60C"/>
    <w:lvl w:ilvl="0">
      <w:start w:val="1"/>
      <w:numFmt w:val="decimal"/>
      <w:lvlText w:val="%1."/>
      <w:lvlJc w:val="left"/>
      <w:pPr>
        <w:tabs>
          <w:tab w:val="left" w:pos="425"/>
        </w:tabs>
        <w:ind w:left="425" w:hanging="425"/>
      </w:pPr>
      <w:rPr>
        <w:rFonts w:hint="default"/>
      </w:rPr>
    </w:lvl>
    <w:lvl w:ilvl="1">
      <w:start w:val="1"/>
      <w:numFmt w:val="decimal"/>
      <w:lvlText w:val="%2."/>
      <w:lvlJc w:val="left"/>
      <w:pPr>
        <w:ind w:left="780" w:hanging="360"/>
      </w:pPr>
      <w:rPr>
        <w:rFonts w:hint="default"/>
        <w:b/>
        <w:bCs/>
      </w:rPr>
    </w:lvl>
    <w:lvl w:ilvl="2">
      <w:start w:val="1"/>
      <w:numFmt w:val="lowerLetter"/>
      <w:lvlText w:val="%3)"/>
      <w:lvlJc w:val="left"/>
      <w:pPr>
        <w:ind w:left="1200" w:hanging="360"/>
      </w:pPr>
      <w:rPr>
        <w:rFonts w:hint="default"/>
        <w:b w:val="0"/>
        <w:bCs w:val="0"/>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3" w15:restartNumberingAfterBreak="0">
    <w:nsid w:val="2FB5EC68"/>
    <w:multiLevelType w:val="singleLevel"/>
    <w:tmpl w:val="2FB5EC68"/>
    <w:lvl w:ilvl="0">
      <w:start w:val="1"/>
      <w:numFmt w:val="lowerRoman"/>
      <w:lvlText w:val="%1."/>
      <w:lvlJc w:val="left"/>
      <w:pPr>
        <w:tabs>
          <w:tab w:val="left" w:pos="425"/>
        </w:tabs>
        <w:ind w:left="425" w:hanging="425"/>
      </w:pPr>
      <w:rPr>
        <w:rFonts w:hint="default"/>
      </w:rPr>
    </w:lvl>
  </w:abstractNum>
  <w:abstractNum w:abstractNumId="4" w15:restartNumberingAfterBreak="0">
    <w:nsid w:val="32A059D0"/>
    <w:multiLevelType w:val="singleLevel"/>
    <w:tmpl w:val="2FB5EC68"/>
    <w:lvl w:ilvl="0">
      <w:start w:val="1"/>
      <w:numFmt w:val="lowerRoman"/>
      <w:lvlText w:val="%1."/>
      <w:lvlJc w:val="left"/>
      <w:pPr>
        <w:tabs>
          <w:tab w:val="left" w:pos="425"/>
        </w:tabs>
        <w:ind w:left="425" w:hanging="425"/>
      </w:pPr>
      <w:rPr>
        <w:rFonts w:hint="default"/>
      </w:rPr>
    </w:lvl>
  </w:abstractNum>
  <w:abstractNum w:abstractNumId="5" w15:restartNumberingAfterBreak="0">
    <w:nsid w:val="5F976CE4"/>
    <w:multiLevelType w:val="multilevel"/>
    <w:tmpl w:val="C284B60C"/>
    <w:lvl w:ilvl="0">
      <w:start w:val="1"/>
      <w:numFmt w:val="decimal"/>
      <w:lvlText w:val="%1."/>
      <w:lvlJc w:val="left"/>
      <w:pPr>
        <w:tabs>
          <w:tab w:val="left" w:pos="425"/>
        </w:tabs>
        <w:ind w:left="425" w:hanging="425"/>
      </w:pPr>
      <w:rPr>
        <w:rFonts w:hint="default"/>
      </w:rPr>
    </w:lvl>
    <w:lvl w:ilvl="1">
      <w:start w:val="1"/>
      <w:numFmt w:val="decimal"/>
      <w:lvlText w:val="%2."/>
      <w:lvlJc w:val="left"/>
      <w:pPr>
        <w:ind w:left="780" w:hanging="360"/>
      </w:pPr>
      <w:rPr>
        <w:rFonts w:hint="default"/>
        <w:b/>
        <w:bCs/>
      </w:rPr>
    </w:lvl>
    <w:lvl w:ilvl="2">
      <w:start w:val="1"/>
      <w:numFmt w:val="lowerLetter"/>
      <w:lvlText w:val="%3)"/>
      <w:lvlJc w:val="left"/>
      <w:pPr>
        <w:ind w:left="1200" w:hanging="360"/>
      </w:pPr>
      <w:rPr>
        <w:rFonts w:hint="default"/>
        <w:b w:val="0"/>
        <w:bCs w:val="0"/>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41D2"/>
    <w:rsid w:val="00084CF5"/>
    <w:rsid w:val="000952F2"/>
    <w:rsid w:val="000E57F0"/>
    <w:rsid w:val="000E6B5C"/>
    <w:rsid w:val="000F7E73"/>
    <w:rsid w:val="00132CD0"/>
    <w:rsid w:val="00135558"/>
    <w:rsid w:val="00146DEB"/>
    <w:rsid w:val="00172A27"/>
    <w:rsid w:val="00173070"/>
    <w:rsid w:val="001D031F"/>
    <w:rsid w:val="001D376C"/>
    <w:rsid w:val="001E0C97"/>
    <w:rsid w:val="001E240A"/>
    <w:rsid w:val="001F1E56"/>
    <w:rsid w:val="002159C6"/>
    <w:rsid w:val="00216B31"/>
    <w:rsid w:val="002A2191"/>
    <w:rsid w:val="002B7348"/>
    <w:rsid w:val="002D0B1F"/>
    <w:rsid w:val="002E6CDA"/>
    <w:rsid w:val="002F51DC"/>
    <w:rsid w:val="003032D3"/>
    <w:rsid w:val="00340B80"/>
    <w:rsid w:val="00341FE2"/>
    <w:rsid w:val="00342BA6"/>
    <w:rsid w:val="003515A4"/>
    <w:rsid w:val="00351BA6"/>
    <w:rsid w:val="003641BF"/>
    <w:rsid w:val="00365180"/>
    <w:rsid w:val="00366778"/>
    <w:rsid w:val="00374754"/>
    <w:rsid w:val="00383FC5"/>
    <w:rsid w:val="003E68E2"/>
    <w:rsid w:val="003F2863"/>
    <w:rsid w:val="003F5102"/>
    <w:rsid w:val="004034D4"/>
    <w:rsid w:val="00430C8C"/>
    <w:rsid w:val="00441F39"/>
    <w:rsid w:val="004639AF"/>
    <w:rsid w:val="00465175"/>
    <w:rsid w:val="00490BB4"/>
    <w:rsid w:val="00494A2C"/>
    <w:rsid w:val="004B025B"/>
    <w:rsid w:val="004C2A24"/>
    <w:rsid w:val="004D011D"/>
    <w:rsid w:val="004E05B8"/>
    <w:rsid w:val="004F148E"/>
    <w:rsid w:val="0052699A"/>
    <w:rsid w:val="00541983"/>
    <w:rsid w:val="00545F07"/>
    <w:rsid w:val="00547179"/>
    <w:rsid w:val="005557B7"/>
    <w:rsid w:val="00570B51"/>
    <w:rsid w:val="0059083E"/>
    <w:rsid w:val="0059274D"/>
    <w:rsid w:val="005B2656"/>
    <w:rsid w:val="005D0AF0"/>
    <w:rsid w:val="006033CA"/>
    <w:rsid w:val="00612162"/>
    <w:rsid w:val="00634B6C"/>
    <w:rsid w:val="0064397A"/>
    <w:rsid w:val="00686BBA"/>
    <w:rsid w:val="00692D70"/>
    <w:rsid w:val="006A6A12"/>
    <w:rsid w:val="006B1618"/>
    <w:rsid w:val="006E41E8"/>
    <w:rsid w:val="00701525"/>
    <w:rsid w:val="00706774"/>
    <w:rsid w:val="00734484"/>
    <w:rsid w:val="00760D54"/>
    <w:rsid w:val="00781BE0"/>
    <w:rsid w:val="007834E1"/>
    <w:rsid w:val="00783AC5"/>
    <w:rsid w:val="00786845"/>
    <w:rsid w:val="007B3E80"/>
    <w:rsid w:val="007E2DE2"/>
    <w:rsid w:val="007F3CF8"/>
    <w:rsid w:val="0080156A"/>
    <w:rsid w:val="00835D62"/>
    <w:rsid w:val="00840F60"/>
    <w:rsid w:val="008454E5"/>
    <w:rsid w:val="00871D87"/>
    <w:rsid w:val="008B0322"/>
    <w:rsid w:val="008C1033"/>
    <w:rsid w:val="008D5A60"/>
    <w:rsid w:val="008F6C8A"/>
    <w:rsid w:val="008F6E63"/>
    <w:rsid w:val="00900F2E"/>
    <w:rsid w:val="00907C32"/>
    <w:rsid w:val="00922CA0"/>
    <w:rsid w:val="00925EFE"/>
    <w:rsid w:val="00940F94"/>
    <w:rsid w:val="00961C5E"/>
    <w:rsid w:val="00964DFA"/>
    <w:rsid w:val="00966259"/>
    <w:rsid w:val="00986A3F"/>
    <w:rsid w:val="009964E9"/>
    <w:rsid w:val="009A02C2"/>
    <w:rsid w:val="009A2C0B"/>
    <w:rsid w:val="009B0141"/>
    <w:rsid w:val="009D10D6"/>
    <w:rsid w:val="009E49AA"/>
    <w:rsid w:val="00A13E48"/>
    <w:rsid w:val="00A162A1"/>
    <w:rsid w:val="00A2606E"/>
    <w:rsid w:val="00A3407A"/>
    <w:rsid w:val="00A5191E"/>
    <w:rsid w:val="00A53823"/>
    <w:rsid w:val="00A60A4E"/>
    <w:rsid w:val="00A826A6"/>
    <w:rsid w:val="00AD155E"/>
    <w:rsid w:val="00AF0777"/>
    <w:rsid w:val="00AF6F90"/>
    <w:rsid w:val="00B12B28"/>
    <w:rsid w:val="00B608B1"/>
    <w:rsid w:val="00B70F95"/>
    <w:rsid w:val="00B853FA"/>
    <w:rsid w:val="00B91579"/>
    <w:rsid w:val="00B9485C"/>
    <w:rsid w:val="00B96BA2"/>
    <w:rsid w:val="00BB119B"/>
    <w:rsid w:val="00C21A13"/>
    <w:rsid w:val="00C22CB7"/>
    <w:rsid w:val="00C6321E"/>
    <w:rsid w:val="00C70A93"/>
    <w:rsid w:val="00C70E32"/>
    <w:rsid w:val="00C93C46"/>
    <w:rsid w:val="00C95FE4"/>
    <w:rsid w:val="00C9638E"/>
    <w:rsid w:val="00C96662"/>
    <w:rsid w:val="00CB2D71"/>
    <w:rsid w:val="00CC4E51"/>
    <w:rsid w:val="00CE287C"/>
    <w:rsid w:val="00D04374"/>
    <w:rsid w:val="00D32431"/>
    <w:rsid w:val="00D35C1C"/>
    <w:rsid w:val="00D378A1"/>
    <w:rsid w:val="00D53FE0"/>
    <w:rsid w:val="00D76BF5"/>
    <w:rsid w:val="00DB0703"/>
    <w:rsid w:val="00DB2D89"/>
    <w:rsid w:val="00DE2669"/>
    <w:rsid w:val="00E00286"/>
    <w:rsid w:val="00E16626"/>
    <w:rsid w:val="00E3550B"/>
    <w:rsid w:val="00E4716E"/>
    <w:rsid w:val="00E53EEC"/>
    <w:rsid w:val="00E76208"/>
    <w:rsid w:val="00E850E9"/>
    <w:rsid w:val="00EC0714"/>
    <w:rsid w:val="00F00F49"/>
    <w:rsid w:val="00F42CDA"/>
    <w:rsid w:val="00F452B6"/>
    <w:rsid w:val="00F6387F"/>
    <w:rsid w:val="00FA2D3E"/>
    <w:rsid w:val="00FA6F90"/>
    <w:rsid w:val="00FB033A"/>
    <w:rsid w:val="00FB3728"/>
    <w:rsid w:val="00FE2384"/>
    <w:rsid w:val="023560BD"/>
    <w:rsid w:val="042318F6"/>
    <w:rsid w:val="08360C64"/>
    <w:rsid w:val="089050F8"/>
    <w:rsid w:val="0A55493B"/>
    <w:rsid w:val="0EA000CB"/>
    <w:rsid w:val="0F666D9C"/>
    <w:rsid w:val="12135BF7"/>
    <w:rsid w:val="128940BE"/>
    <w:rsid w:val="14582671"/>
    <w:rsid w:val="157D2D89"/>
    <w:rsid w:val="16980691"/>
    <w:rsid w:val="1946206F"/>
    <w:rsid w:val="1C2B10B9"/>
    <w:rsid w:val="1D635D5A"/>
    <w:rsid w:val="1DE23AD5"/>
    <w:rsid w:val="1DEB0466"/>
    <w:rsid w:val="247245E4"/>
    <w:rsid w:val="254922AB"/>
    <w:rsid w:val="2AE83806"/>
    <w:rsid w:val="2C98540F"/>
    <w:rsid w:val="2D023216"/>
    <w:rsid w:val="2D28202C"/>
    <w:rsid w:val="2F5A19A9"/>
    <w:rsid w:val="30B6733C"/>
    <w:rsid w:val="312007C9"/>
    <w:rsid w:val="31EC73DA"/>
    <w:rsid w:val="320723EB"/>
    <w:rsid w:val="32121AB9"/>
    <w:rsid w:val="32766869"/>
    <w:rsid w:val="3452630E"/>
    <w:rsid w:val="36A812FA"/>
    <w:rsid w:val="3CFC6096"/>
    <w:rsid w:val="3E9C30C2"/>
    <w:rsid w:val="42605A42"/>
    <w:rsid w:val="42876C55"/>
    <w:rsid w:val="43137102"/>
    <w:rsid w:val="437C5A90"/>
    <w:rsid w:val="45C703D3"/>
    <w:rsid w:val="47194B38"/>
    <w:rsid w:val="47376410"/>
    <w:rsid w:val="4BB70DB6"/>
    <w:rsid w:val="4D1920C9"/>
    <w:rsid w:val="4E837704"/>
    <w:rsid w:val="4EF84ECA"/>
    <w:rsid w:val="4F707260"/>
    <w:rsid w:val="50093E0A"/>
    <w:rsid w:val="50A04F6C"/>
    <w:rsid w:val="53C5539C"/>
    <w:rsid w:val="57CB76B3"/>
    <w:rsid w:val="5CF27216"/>
    <w:rsid w:val="5EBA1B03"/>
    <w:rsid w:val="5EE55449"/>
    <w:rsid w:val="6063359C"/>
    <w:rsid w:val="61916FC9"/>
    <w:rsid w:val="635B3DE4"/>
    <w:rsid w:val="6A411B58"/>
    <w:rsid w:val="6BC601C5"/>
    <w:rsid w:val="6CC11AE2"/>
    <w:rsid w:val="6E7502D0"/>
    <w:rsid w:val="71037623"/>
    <w:rsid w:val="7146552E"/>
    <w:rsid w:val="73AD1523"/>
    <w:rsid w:val="744D2D9B"/>
    <w:rsid w:val="74FA51A4"/>
    <w:rsid w:val="75C900F3"/>
    <w:rsid w:val="76B7001B"/>
    <w:rsid w:val="77E71BFF"/>
    <w:rsid w:val="7CA77D69"/>
    <w:rsid w:val="7D47737E"/>
    <w:rsid w:val="7EBF3CE2"/>
    <w:rsid w:val="7FD449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34C029"/>
  <w15:docId w15:val="{4637AA8E-6374-AA44-AFC1-B360A586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MY"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3960"/>
      </w:tabs>
      <w:spacing w:after="160" w:line="259" w:lineRule="auto"/>
      <w:ind w:left="1440" w:hanging="720"/>
      <w:jc w:val="both"/>
    </w:pPr>
    <w:rPr>
      <w:rFonts w:ascii="Arial" w:eastAsia="Arial" w:hAnsi="Arial" w:cs="Arial"/>
      <w:sz w:val="22"/>
      <w:szCs w:val="22"/>
      <w:lang w:val="en-US" w:eastAsia="en-US"/>
    </w:rPr>
  </w:style>
  <w:style w:type="paragraph" w:styleId="Heading1">
    <w:name w:val="heading 1"/>
    <w:basedOn w:val="Normal1"/>
    <w:next w:val="Normal1"/>
    <w:qFormat/>
    <w:pPr>
      <w:keepNext/>
      <w:outlineLvl w:val="0"/>
    </w:pPr>
    <w:rPr>
      <w:color w:val="000000"/>
    </w:rPr>
  </w:style>
  <w:style w:type="paragraph" w:styleId="Heading2">
    <w:name w:val="heading 2"/>
    <w:basedOn w:val="Normal1"/>
    <w:next w:val="Normal1"/>
    <w:qFormat/>
    <w:pPr>
      <w:keepNext/>
      <w:keepLines/>
      <w:spacing w:before="360" w:after="80"/>
      <w:outlineLvl w:val="1"/>
    </w:pPr>
    <w:rPr>
      <w:color w:val="000000"/>
      <w:sz w:val="36"/>
      <w:szCs w:val="36"/>
    </w:rPr>
  </w:style>
  <w:style w:type="paragraph" w:styleId="Heading3">
    <w:name w:val="heading 3"/>
    <w:basedOn w:val="Normal1"/>
    <w:next w:val="Normal1"/>
    <w:qFormat/>
    <w:pPr>
      <w:keepNext/>
      <w:keepLines/>
      <w:spacing w:before="280" w:after="80"/>
      <w:outlineLvl w:val="2"/>
    </w:pPr>
    <w:rPr>
      <w:color w:val="000000"/>
      <w:sz w:val="28"/>
      <w:szCs w:val="28"/>
    </w:rPr>
  </w:style>
  <w:style w:type="paragraph" w:styleId="Heading4">
    <w:name w:val="heading 4"/>
    <w:basedOn w:val="Normal1"/>
    <w:next w:val="Normal1"/>
    <w:qFormat/>
    <w:pPr>
      <w:keepNext/>
      <w:keepLines/>
      <w:spacing w:before="240" w:after="40"/>
      <w:outlineLvl w:val="3"/>
    </w:pPr>
    <w:rPr>
      <w:color w:val="000000"/>
      <w:sz w:val="24"/>
      <w:szCs w:val="24"/>
    </w:rPr>
  </w:style>
  <w:style w:type="paragraph" w:styleId="Heading5">
    <w:name w:val="heading 5"/>
    <w:basedOn w:val="Normal1"/>
    <w:next w:val="Normal1"/>
    <w:qFormat/>
    <w:pPr>
      <w:keepNext/>
      <w:keepLines/>
      <w:spacing w:before="220" w:after="40"/>
      <w:outlineLvl w:val="4"/>
    </w:pPr>
    <w:rPr>
      <w:color w:val="000000"/>
    </w:rPr>
  </w:style>
  <w:style w:type="paragraph" w:styleId="Heading6">
    <w:name w:val="heading 6"/>
    <w:basedOn w:val="Normal1"/>
    <w:next w:val="Normal1"/>
    <w:qFormat/>
    <w:pPr>
      <w:keepNext/>
      <w:keepLines/>
      <w:spacing w:before="200" w:after="40"/>
      <w:outlineLvl w:val="5"/>
    </w:pPr>
    <w:rPr>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pPr>
      <w:tabs>
        <w:tab w:val="left" w:pos="3960"/>
      </w:tabs>
      <w:spacing w:after="160" w:line="259" w:lineRule="auto"/>
      <w:ind w:left="1440" w:hanging="720"/>
      <w:jc w:val="both"/>
    </w:pPr>
    <w:rPr>
      <w:rFonts w:ascii="Arial" w:eastAsia="Arial" w:hAnsi="Arial" w:cs="Arial"/>
      <w:sz w:val="22"/>
      <w:szCs w:val="22"/>
      <w:lang w:val="en-US" w:eastAsia="en-US"/>
    </w:r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Indent3">
    <w:name w:val="Body Text Indent 3"/>
    <w:basedOn w:val="Normal"/>
    <w:link w:val="BodyTextIndent3Char"/>
    <w:qFormat/>
    <w:pPr>
      <w:tabs>
        <w:tab w:val="clear" w:pos="3960"/>
      </w:tabs>
      <w:ind w:left="720" w:firstLine="0"/>
    </w:pPr>
    <w:rPr>
      <w:rFonts w:eastAsia="Times New Roman" w:cs="Times New Roman"/>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lear" w:pos="3960"/>
        <w:tab w:val="center" w:pos="4680"/>
        <w:tab w:val="right" w:pos="9360"/>
      </w:tabs>
      <w:spacing w:after="0" w:line="240" w:lineRule="auto"/>
    </w:pPr>
  </w:style>
  <w:style w:type="paragraph" w:styleId="Header">
    <w:name w:val="header"/>
    <w:basedOn w:val="Normal"/>
    <w:link w:val="HeaderChar"/>
    <w:uiPriority w:val="99"/>
    <w:unhideWhenUsed/>
    <w:qFormat/>
    <w:pPr>
      <w:tabs>
        <w:tab w:val="clear" w:pos="3960"/>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Subtitle">
    <w:name w:val="Subtitle"/>
    <w:basedOn w:val="Normal1"/>
    <w:next w:val="Normal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1"/>
    <w:next w:val="Normal1"/>
    <w:qFormat/>
    <w:pPr>
      <w:keepNext/>
      <w:keepLines/>
      <w:spacing w:before="480" w:after="120"/>
    </w:pPr>
    <w:rPr>
      <w:color w:val="000000"/>
      <w:sz w:val="72"/>
      <w:szCs w:val="72"/>
    </w:rPr>
  </w:style>
  <w:style w:type="character" w:customStyle="1" w:styleId="BodyTextIndent3Char">
    <w:name w:val="Body Text Indent 3 Char"/>
    <w:basedOn w:val="DefaultParagraphFont"/>
    <w:link w:val="BodyTextIndent3"/>
    <w:qFormat/>
    <w:rPr>
      <w:rFonts w:eastAsia="Times New Roman" w:cs="Times New Roman"/>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Bodysubclause">
    <w:name w:val="Body  sub clause"/>
    <w:basedOn w:val="Normal"/>
    <w:qFormat/>
    <w:pPr>
      <w:tabs>
        <w:tab w:val="clear" w:pos="3960"/>
      </w:tabs>
      <w:spacing w:before="240" w:after="120" w:line="300" w:lineRule="atLeast"/>
      <w:ind w:left="720" w:firstLine="0"/>
    </w:pPr>
    <w:rPr>
      <w:rFonts w:ascii="Times New Roman" w:eastAsia="Times New Roman" w:hAnsi="Times New Roman" w:cs="Times New Roman"/>
      <w:szCs w:val="20"/>
      <w:lang w:val="en-GB"/>
    </w:rPr>
  </w:style>
  <w:style w:type="paragraph" w:styleId="ListParagraph">
    <w:name w:val="List Paragraph"/>
    <w:basedOn w:val="Normal"/>
    <w:uiPriority w:val="34"/>
    <w:qFormat/>
    <w:pPr>
      <w:bidi/>
      <w:spacing w:after="0" w:line="240" w:lineRule="auto"/>
      <w:ind w:left="720"/>
    </w:pPr>
    <w:rPr>
      <w:rFonts w:ascii="Times New Roman" w:eastAsia="Times New Roman" w:hAnsi="Times New Roman" w:cs="Traditional Arabic"/>
      <w:sz w:val="20"/>
      <w:szCs w:val="20"/>
    </w:rPr>
  </w:style>
  <w:style w:type="character" w:customStyle="1" w:styleId="CommentTextChar">
    <w:name w:val="Comment Text Char"/>
    <w:basedOn w:val="DefaultParagraphFont"/>
    <w:link w:val="CommentText"/>
    <w:uiPriority w:val="99"/>
    <w:semiHidden/>
    <w:qFormat/>
    <w:rPr>
      <w:rFonts w:ascii="Arial" w:eastAsia="Arial" w:hAnsi="Arial" w:cs="Arial"/>
      <w:lang w:val="en-US"/>
    </w:rPr>
  </w:style>
  <w:style w:type="character" w:customStyle="1" w:styleId="CommentSubjectChar">
    <w:name w:val="Comment Subject Char"/>
    <w:basedOn w:val="CommentTextChar"/>
    <w:link w:val="CommentSubject"/>
    <w:uiPriority w:val="99"/>
    <w:semiHidden/>
    <w:qFormat/>
    <w:rPr>
      <w:rFonts w:ascii="Arial" w:eastAsia="Arial" w:hAnsi="Arial" w:cs="Arial"/>
      <w:b/>
      <w:bCs/>
      <w:lang w:val="en-US"/>
    </w:rPr>
  </w:style>
  <w:style w:type="character" w:customStyle="1" w:styleId="HeaderChar">
    <w:name w:val="Header Char"/>
    <w:basedOn w:val="DefaultParagraphFont"/>
    <w:link w:val="Header"/>
    <w:uiPriority w:val="99"/>
    <w:qFormat/>
    <w:rPr>
      <w:rFonts w:ascii="Arial" w:eastAsia="Arial" w:hAnsi="Arial" w:cs="Arial"/>
      <w:sz w:val="22"/>
      <w:szCs w:val="22"/>
      <w:lang w:val="en-US"/>
    </w:rPr>
  </w:style>
  <w:style w:type="character" w:customStyle="1" w:styleId="FooterChar">
    <w:name w:val="Footer Char"/>
    <w:basedOn w:val="DefaultParagraphFont"/>
    <w:link w:val="Footer"/>
    <w:uiPriority w:val="99"/>
    <w:qFormat/>
    <w:rPr>
      <w:rFonts w:ascii="Arial" w:eastAsia="Arial" w:hAnsi="Arial" w:cs="Arial"/>
      <w:sz w:val="22"/>
      <w:szCs w:val="22"/>
      <w:lang w:val="en-US"/>
    </w:rPr>
  </w:style>
  <w:style w:type="paragraph" w:styleId="Revision">
    <w:name w:val="Revision"/>
    <w:hidden/>
    <w:uiPriority w:val="99"/>
    <w:semiHidden/>
    <w:rsid w:val="00D35C1C"/>
    <w:rPr>
      <w:rFonts w:ascii="Arial" w:eastAsia="Arial" w:hAnsi="Arial" w:cs="Arial"/>
      <w:sz w:val="22"/>
      <w:szCs w:val="22"/>
      <w:lang w:val="en-US" w:eastAsia="en-US"/>
    </w:rPr>
  </w:style>
  <w:style w:type="paragraph" w:customStyle="1" w:styleId="01BodyText">
    <w:name w:val="01 Body Text"/>
    <w:basedOn w:val="Normal"/>
    <w:link w:val="01BodyTextChar"/>
    <w:rsid w:val="00900F2E"/>
    <w:pPr>
      <w:tabs>
        <w:tab w:val="clear" w:pos="3960"/>
      </w:tabs>
      <w:spacing w:after="0" w:line="240" w:lineRule="auto"/>
      <w:ind w:left="0" w:right="14" w:firstLine="0"/>
    </w:pPr>
    <w:rPr>
      <w:rFonts w:ascii="Verdana" w:eastAsia="Times New Roman" w:hAnsi="Verdana" w:cs="Times New Roman"/>
      <w:bCs/>
      <w:color w:val="000000"/>
      <w:spacing w:val="-4"/>
      <w:sz w:val="20"/>
      <w:szCs w:val="24"/>
    </w:rPr>
  </w:style>
  <w:style w:type="character" w:customStyle="1" w:styleId="01BodyTextChar">
    <w:name w:val="01 Body Text Char"/>
    <w:link w:val="01BodyText"/>
    <w:rsid w:val="00900F2E"/>
    <w:rPr>
      <w:rFonts w:ascii="Verdana" w:eastAsia="Times New Roman" w:hAnsi="Verdana" w:cs="Times New Roman"/>
      <w:bCs/>
      <w:color w:val="000000"/>
      <w:spacing w:val="-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ICC UTM</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user1</cp:lastModifiedBy>
  <cp:revision>2</cp:revision>
  <cp:lastPrinted>2021-06-09T08:19:00Z</cp:lastPrinted>
  <dcterms:created xsi:type="dcterms:W3CDTF">2024-02-06T03:08:00Z</dcterms:created>
  <dcterms:modified xsi:type="dcterms:W3CDTF">2024-02-06T03:08:00Z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ies>
</file>